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6EA85" w14:textId="7BAB3572" w:rsidR="00BF435C" w:rsidRPr="0040540B" w:rsidRDefault="00BF435C" w:rsidP="00BF435C">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4</w:t>
      </w:r>
      <w:r w:rsidRPr="0040540B">
        <w:rPr>
          <w:rFonts w:ascii="Arial" w:hAnsi="Arial" w:cs="Arial"/>
          <w:b/>
        </w:rPr>
        <w:tab/>
      </w:r>
      <w:r>
        <w:rPr>
          <w:rFonts w:ascii="Arial" w:hAnsi="Arial" w:cs="Arial" w:hint="eastAsia"/>
          <w:b/>
          <w:lang w:eastAsia="zh-CN"/>
        </w:rPr>
        <w:t xml:space="preserve">                                                                                            </w:t>
      </w:r>
      <w:r w:rsidR="00DD044A" w:rsidRPr="00DD044A">
        <w:rPr>
          <w:rFonts w:ascii="Arial" w:hAnsi="Arial" w:cs="Arial"/>
          <w:b/>
        </w:rPr>
        <w:t>R4-2500640</w:t>
      </w:r>
    </w:p>
    <w:p w14:paraId="2C6F964E" w14:textId="77777777" w:rsidR="00BF435C" w:rsidRPr="00E768D9" w:rsidRDefault="00BF435C" w:rsidP="00BF435C">
      <w:pPr>
        <w:jc w:val="both"/>
        <w:rPr>
          <w:rFonts w:ascii="Arial" w:hAnsi="Arial" w:cs="Arial"/>
          <w:b/>
          <w:lang w:eastAsia="zh-CN"/>
        </w:rPr>
      </w:pPr>
      <w:r w:rsidRPr="00E768D9">
        <w:rPr>
          <w:rFonts w:ascii="Arial" w:hAnsi="Arial" w:cs="Arial"/>
          <w:b/>
        </w:rPr>
        <w:t xml:space="preserve">Athens, GR, </w:t>
      </w:r>
      <w:r>
        <w:rPr>
          <w:rFonts w:ascii="Arial" w:hAnsi="Arial" w:cs="Arial" w:hint="eastAsia"/>
          <w:b/>
          <w:lang w:eastAsia="zh-CN"/>
        </w:rPr>
        <w:t>17</w:t>
      </w:r>
      <w:r w:rsidRPr="00E768D9">
        <w:rPr>
          <w:rFonts w:ascii="Arial" w:hAnsi="Arial" w:cs="Arial"/>
          <w:b/>
        </w:rPr>
        <w:t xml:space="preserve"> Feb –</w:t>
      </w:r>
      <w:r>
        <w:rPr>
          <w:rFonts w:ascii="Arial" w:hAnsi="Arial" w:cs="Arial" w:hint="eastAsia"/>
          <w:b/>
          <w:lang w:eastAsia="zh-CN"/>
        </w:rPr>
        <w:t>21</w:t>
      </w:r>
      <w:r w:rsidRPr="00E768D9">
        <w:rPr>
          <w:rFonts w:ascii="Arial" w:hAnsi="Arial" w:cs="Arial"/>
          <w:b/>
        </w:rPr>
        <w:t xml:space="preserve"> Feb, 202</w:t>
      </w:r>
      <w:r>
        <w:rPr>
          <w:rFonts w:ascii="Arial" w:hAnsi="Arial" w:cs="Arial" w:hint="eastAsia"/>
          <w:b/>
          <w:lang w:eastAsia="zh-CN"/>
        </w:rPr>
        <w:t>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4FE60BB2"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9C6719" w:rsidRPr="00E56291">
        <w:rPr>
          <w:rFonts w:ascii="Arial" w:eastAsia="MS Mincho" w:hAnsi="Arial" w:cs="Arial"/>
        </w:rPr>
        <w:t xml:space="preserve">Discussion on </w:t>
      </w:r>
      <w:proofErr w:type="spellStart"/>
      <w:r w:rsidR="009C6719" w:rsidRPr="00E56291">
        <w:rPr>
          <w:rFonts w:ascii="Arial" w:eastAsia="MS Mincho" w:hAnsi="Arial" w:cs="Arial"/>
        </w:rPr>
        <w:t>AIoT</w:t>
      </w:r>
      <w:proofErr w:type="spellEnd"/>
      <w:r w:rsidR="009C6719" w:rsidRPr="00E56291">
        <w:rPr>
          <w:rFonts w:ascii="Arial" w:eastAsia="MS Mincho" w:hAnsi="Arial" w:cs="Arial"/>
        </w:rPr>
        <w:t xml:space="preserve"> device </w:t>
      </w:r>
      <w:r w:rsidR="00BF435C" w:rsidRPr="00E56291">
        <w:rPr>
          <w:rFonts w:ascii="Arial" w:eastAsia="MS Mincho" w:hAnsi="Arial" w:cs="Arial"/>
        </w:rPr>
        <w:t xml:space="preserve">1 </w:t>
      </w:r>
      <w:r w:rsidR="00580DAC" w:rsidRPr="00E56291">
        <w:rPr>
          <w:rFonts w:ascii="Arial" w:eastAsiaTheme="minorEastAsia" w:hAnsi="Arial" w:cs="Arial" w:hint="eastAsia"/>
          <w:lang w:eastAsia="zh-CN"/>
        </w:rPr>
        <w:t xml:space="preserve">RF </w:t>
      </w:r>
      <w:r w:rsidR="009C6719" w:rsidRPr="00E56291">
        <w:rPr>
          <w:rFonts w:ascii="Arial" w:eastAsia="MS Mincho" w:hAnsi="Arial" w:cs="Arial"/>
        </w:rPr>
        <w:t>requirement</w:t>
      </w:r>
      <w:r w:rsidR="00A1330D" w:rsidRPr="00E56291">
        <w:rPr>
          <w:rFonts w:ascii="Arial" w:eastAsia="MS Mincho" w:hAnsi="Arial" w:cs="Arial"/>
        </w:rPr>
        <w:t>s</w:t>
      </w:r>
    </w:p>
    <w:p w14:paraId="3752E255" w14:textId="7499EEC5" w:rsidR="00076DAD" w:rsidRPr="008C447A" w:rsidRDefault="00076DAD" w:rsidP="00C31073">
      <w:pPr>
        <w:tabs>
          <w:tab w:val="left" w:pos="1980"/>
        </w:tabs>
        <w:ind w:left="1980" w:hanging="1980"/>
        <w:jc w:val="both"/>
        <w:rPr>
          <w:rFonts w:ascii="Arial" w:eastAsiaTheme="minorEastAsia" w:hAnsi="Arial" w:cs="Arial"/>
          <w:b/>
          <w:lang w:eastAsia="zh-CN"/>
        </w:rPr>
      </w:pPr>
      <w:r w:rsidRPr="008C447A">
        <w:rPr>
          <w:rFonts w:ascii="Arial" w:eastAsia="MS Mincho" w:hAnsi="Arial" w:cs="Arial"/>
          <w:b/>
        </w:rPr>
        <w:t>Agenda item:</w:t>
      </w:r>
      <w:r w:rsidRPr="008C447A">
        <w:rPr>
          <w:rFonts w:ascii="Arial" w:eastAsia="MS Mincho" w:hAnsi="Arial" w:cs="Arial"/>
          <w:b/>
        </w:rPr>
        <w:tab/>
      </w:r>
      <w:r w:rsidR="002A1CF2" w:rsidRPr="008C447A">
        <w:rPr>
          <w:rFonts w:ascii="Arial" w:eastAsiaTheme="minorEastAsia" w:hAnsi="Arial" w:cs="Arial"/>
          <w:lang w:eastAsia="zh-CN"/>
        </w:rPr>
        <w:t>7</w:t>
      </w:r>
      <w:r w:rsidR="00A1330D" w:rsidRPr="008C447A">
        <w:rPr>
          <w:rFonts w:ascii="Arial" w:eastAsiaTheme="minorEastAsia" w:hAnsi="Arial" w:cs="Arial"/>
          <w:lang w:eastAsia="zh-CN"/>
        </w:rPr>
        <w:t>.2</w:t>
      </w:r>
      <w:r w:rsidR="008C447A" w:rsidRPr="008C447A">
        <w:rPr>
          <w:rFonts w:ascii="Arial" w:eastAsiaTheme="minorEastAsia" w:hAnsi="Arial" w:cs="Arial"/>
          <w:lang w:eastAsia="zh-CN"/>
        </w:rPr>
        <w:t>4</w:t>
      </w:r>
      <w:r w:rsidR="00A1330D" w:rsidRPr="008C447A">
        <w:rPr>
          <w:rFonts w:ascii="Arial" w:eastAsiaTheme="minorEastAsia" w:hAnsi="Arial" w:cs="Arial"/>
          <w:lang w:eastAsia="zh-CN"/>
        </w:rPr>
        <w:t>.</w:t>
      </w:r>
      <w:r w:rsidR="008C447A" w:rsidRPr="008C447A">
        <w:rPr>
          <w:rFonts w:ascii="Arial" w:eastAsiaTheme="minorEastAsia" w:hAnsi="Arial" w:cs="Arial"/>
          <w:lang w:eastAsia="zh-CN"/>
        </w:rPr>
        <w:t>2</w:t>
      </w:r>
      <w:r w:rsidR="00A1330D" w:rsidRPr="008C447A">
        <w:rPr>
          <w:rFonts w:ascii="Arial" w:eastAsiaTheme="minorEastAsia" w:hAnsi="Arial" w:cs="Arial"/>
          <w:lang w:eastAsia="zh-CN"/>
        </w:rPr>
        <w:t>.2</w:t>
      </w:r>
    </w:p>
    <w:p w14:paraId="01C19E97" w14:textId="2ED486A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42F92">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024DCAD6" w:rsidR="00526E6F" w:rsidRPr="0041529D" w:rsidRDefault="00D23A0A" w:rsidP="0041529D">
      <w:pPr>
        <w:rPr>
          <w:lang w:val="en-US" w:eastAsia="zh-CN"/>
        </w:rPr>
      </w:pPr>
      <w:r>
        <w:rPr>
          <w:lang w:val="en-US" w:eastAsia="zh-CN"/>
        </w:rPr>
        <w:t>In RAN#106, a new WI “</w:t>
      </w:r>
      <w:r w:rsidRPr="00D23A0A">
        <w:rPr>
          <w:lang w:val="en-US" w:eastAsia="zh-CN"/>
        </w:rPr>
        <w:t>Solutions for Ambient IoT (Internet of Things) in NR”</w:t>
      </w:r>
      <w:r>
        <w:rPr>
          <w:lang w:val="en-US" w:eastAsia="zh-CN"/>
        </w:rPr>
        <w:t xml:space="preserve"> [1] is approved</w:t>
      </w:r>
      <w:r w:rsidR="003948A7">
        <w:rPr>
          <w:lang w:val="en-US" w:eastAsia="zh-CN"/>
        </w:rPr>
        <w:t>. This WI is based on the SI study in RAN WGs. The scope of the WI is limited that only device 1 is studied. This contribution provides our analysis for device 1 RF requirements based on the discussion in SI phase [2].</w:t>
      </w:r>
      <w:r>
        <w:rPr>
          <w:lang w:val="en-US" w:eastAsia="zh-CN"/>
        </w:rPr>
        <w:t xml:space="preserve"> </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r>
        <w:rPr>
          <w:lang w:val="en-US" w:eastAsia="zh-CN"/>
        </w:rPr>
        <w:t>Tx requirements</w:t>
      </w:r>
    </w:p>
    <w:p w14:paraId="4C41AC69" w14:textId="77777777" w:rsidR="00A43D43" w:rsidRPr="00A43D43" w:rsidRDefault="00A43D43" w:rsidP="00A43D43">
      <w:pPr>
        <w:rPr>
          <w:lang w:val="en-US" w:eastAsia="zh-CN"/>
        </w:rPr>
      </w:pPr>
      <w:r w:rsidRPr="00A43D43">
        <w:rPr>
          <w:lang w:val="en-US" w:eastAsia="zh-CN"/>
        </w:rPr>
        <w:t>According to the WF [3] in SI phase, the following requirements will be defined for Device 1,</w:t>
      </w:r>
    </w:p>
    <w:p w14:paraId="0E801343" w14:textId="77777777" w:rsidR="00A43D43" w:rsidRPr="00A43D43" w:rsidRDefault="00A43D43" w:rsidP="00A43D43">
      <w:pPr>
        <w:pStyle w:val="aff2"/>
        <w:numPr>
          <w:ilvl w:val="0"/>
          <w:numId w:val="43"/>
        </w:numPr>
        <w:ind w:firstLineChars="0"/>
      </w:pPr>
      <w:r w:rsidRPr="00A43D43">
        <w:t>backscattering power or power backscattering loss</w:t>
      </w:r>
    </w:p>
    <w:p w14:paraId="626FA005" w14:textId="77777777" w:rsidR="00A43D43" w:rsidRPr="00A43D43" w:rsidRDefault="00A43D43" w:rsidP="00A43D43">
      <w:pPr>
        <w:pStyle w:val="aff2"/>
        <w:numPr>
          <w:ilvl w:val="0"/>
          <w:numId w:val="43"/>
        </w:numPr>
        <w:ind w:firstLineChars="0"/>
      </w:pPr>
      <w:r w:rsidRPr="00A43D43">
        <w:t>O</w:t>
      </w:r>
      <w:r w:rsidRPr="00A43D43">
        <w:rPr>
          <w:rFonts w:hint="eastAsia"/>
        </w:rPr>
        <w:t>ccupied bandwidth</w:t>
      </w:r>
    </w:p>
    <w:p w14:paraId="077FC8F9" w14:textId="77777777" w:rsidR="00A43D43" w:rsidRPr="00A43D43" w:rsidRDefault="00A43D43" w:rsidP="00A43D43">
      <w:pPr>
        <w:rPr>
          <w:lang w:val="en-US" w:eastAsia="zh-CN"/>
        </w:rPr>
      </w:pPr>
      <w:r w:rsidRPr="00A43D43">
        <w:rPr>
          <w:lang w:val="en-US" w:eastAsia="zh-CN"/>
        </w:rPr>
        <w:t>The following requirements need more discussion.</w:t>
      </w:r>
      <w:r w:rsidRPr="00A43D43">
        <w:rPr>
          <w:rFonts w:hint="eastAsia"/>
          <w:lang w:val="en-US" w:eastAsia="zh-CN"/>
        </w:rPr>
        <w:t xml:space="preserve"> </w:t>
      </w:r>
    </w:p>
    <w:p w14:paraId="4C4DAEC8" w14:textId="77777777" w:rsidR="00A43D43" w:rsidRPr="00A43D43" w:rsidRDefault="00A43D43" w:rsidP="00A43D43">
      <w:pPr>
        <w:pStyle w:val="aff2"/>
        <w:numPr>
          <w:ilvl w:val="0"/>
          <w:numId w:val="44"/>
        </w:numPr>
        <w:ind w:firstLineChars="0"/>
      </w:pPr>
      <w:r w:rsidRPr="00A43D43">
        <w:rPr>
          <w:rFonts w:hint="eastAsia"/>
        </w:rPr>
        <w:t>Modulation quality requirements</w:t>
      </w:r>
    </w:p>
    <w:p w14:paraId="5B36FC95" w14:textId="77777777" w:rsidR="00A43D43" w:rsidRPr="00A43D43" w:rsidRDefault="00A43D43" w:rsidP="00A43D43">
      <w:pPr>
        <w:pStyle w:val="aff2"/>
        <w:numPr>
          <w:ilvl w:val="0"/>
          <w:numId w:val="44"/>
        </w:numPr>
        <w:ind w:firstLineChars="0"/>
      </w:pPr>
      <w:r w:rsidRPr="00A43D43">
        <w:t>Unwanted emissions or SEM and spurious emissions</w:t>
      </w:r>
    </w:p>
    <w:p w14:paraId="225DB5E4" w14:textId="44946ADF" w:rsidR="000A11D1" w:rsidRPr="000A11D1" w:rsidRDefault="000A11D1" w:rsidP="000A11D1">
      <w:pPr>
        <w:pStyle w:val="3"/>
        <w:rPr>
          <w:sz w:val="20"/>
          <w:szCs w:val="15"/>
          <w:lang w:val="en-US" w:eastAsia="zh-CN"/>
        </w:rPr>
      </w:pPr>
      <w:r w:rsidRPr="000A11D1">
        <w:rPr>
          <w:sz w:val="20"/>
          <w:szCs w:val="15"/>
          <w:lang w:val="en-US" w:eastAsia="zh-CN"/>
        </w:rPr>
        <w:t>2.1.1 Backscattering power</w:t>
      </w:r>
    </w:p>
    <w:p w14:paraId="5140DCCB" w14:textId="57CE59F3" w:rsidR="00A43D43" w:rsidRDefault="00052CBF" w:rsidP="00DF5CDB">
      <w:pPr>
        <w:tabs>
          <w:tab w:val="left" w:pos="-420"/>
        </w:tabs>
        <w:spacing w:afterLines="50" w:after="120"/>
        <w:rPr>
          <w:lang w:val="en-US" w:eastAsia="zh-CN"/>
        </w:rPr>
      </w:pPr>
      <w:r>
        <w:rPr>
          <w:rFonts w:hint="eastAsia"/>
          <w:lang w:val="en-US" w:eastAsia="zh-CN"/>
        </w:rPr>
        <w:t>F</w:t>
      </w:r>
      <w:r>
        <w:rPr>
          <w:lang w:val="en-US" w:eastAsia="zh-CN"/>
        </w:rPr>
        <w:t>or backscattering power,</w:t>
      </w:r>
      <w:r w:rsidR="006A7DF0">
        <w:rPr>
          <w:lang w:val="en-US" w:eastAsia="zh-CN"/>
        </w:rPr>
        <w:t xml:space="preserve"> </w:t>
      </w:r>
      <w:r w:rsidR="006A7DF0">
        <w:rPr>
          <w:rFonts w:hint="eastAsia"/>
          <w:lang w:val="en-US" w:eastAsia="zh-CN"/>
        </w:rPr>
        <w:t>t</w:t>
      </w:r>
      <w:r w:rsidR="00CB57C8">
        <w:rPr>
          <w:lang w:val="en-US" w:eastAsia="zh-CN"/>
        </w:rPr>
        <w:t xml:space="preserve">he backscattering loss </w:t>
      </w:r>
      <w:r w:rsidR="006A7DF0">
        <w:rPr>
          <w:lang w:val="en-US" w:eastAsia="zh-CN"/>
        </w:rPr>
        <w:t>needs some discussion. In TR 38.769, the following is assumed for the in the 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95"/>
        <w:gridCol w:w="3916"/>
        <w:gridCol w:w="3625"/>
      </w:tblGrid>
      <w:tr w:rsidR="006A7DF0" w:rsidRPr="0037088D" w14:paraId="7E9BDFFA" w14:textId="77777777" w:rsidTr="00B67CAD">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69109" w14:textId="77777777" w:rsidR="006A7DF0" w:rsidRPr="0037088D" w:rsidRDefault="006A7DF0" w:rsidP="00B67CAD">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D6C6DC" w14:textId="77777777" w:rsidR="006A7DF0" w:rsidRPr="0037088D" w:rsidRDefault="006A7DF0" w:rsidP="00B67CAD">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IoT backscatter loss (dB) </w:t>
            </w:r>
            <w:r w:rsidRPr="0037088D">
              <w:rPr>
                <w:rFonts w:ascii="Arial" w:eastAsia="等线"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97AF6E" w14:textId="77777777" w:rsidR="006A7DF0" w:rsidRPr="0037088D" w:rsidRDefault="006A7DF0" w:rsidP="00B67CAD">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331E0B5" w14:textId="77777777" w:rsidR="006A7DF0" w:rsidRPr="0037088D" w:rsidRDefault="006A7DF0" w:rsidP="00B67CAD">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OOK: 6 dB</w:t>
            </w:r>
          </w:p>
          <w:p w14:paraId="6B86601C" w14:textId="77777777" w:rsidR="006A7DF0" w:rsidRPr="0037088D" w:rsidRDefault="006A7DF0" w:rsidP="00B67CAD">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PSK: 0 dB</w:t>
            </w:r>
          </w:p>
          <w:p w14:paraId="1D2202A4" w14:textId="77777777" w:rsidR="006A7DF0" w:rsidRPr="0037088D" w:rsidRDefault="006A7DF0" w:rsidP="00B67CAD">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FSK: Y dB</w:t>
            </w:r>
          </w:p>
          <w:p w14:paraId="3CCC19C8" w14:textId="77777777" w:rsidR="006A7DF0" w:rsidRPr="0037088D" w:rsidRDefault="006A7DF0" w:rsidP="00B67CAD">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It is applicable for device 1 and 2a.</w:t>
            </w:r>
          </w:p>
          <w:p w14:paraId="7D05DD14" w14:textId="77777777" w:rsidR="006A7DF0" w:rsidRPr="0037088D" w:rsidRDefault="006A7DF0" w:rsidP="00B67CAD">
            <w:pPr>
              <w:widowControl w:val="0"/>
              <w:spacing w:after="0"/>
              <w:rPr>
                <w:rFonts w:ascii="Arial" w:eastAsia="等线" w:hAnsi="Arial" w:cs="Arial"/>
                <w:sz w:val="18"/>
                <w:szCs w:val="18"/>
                <w:lang w:eastAsia="zh-CN" w:bidi="ar"/>
              </w:rPr>
            </w:pPr>
          </w:p>
          <w:p w14:paraId="64FF36C8" w14:textId="77777777" w:rsidR="006A7DF0" w:rsidRPr="0037088D" w:rsidRDefault="006A7DF0" w:rsidP="00B67CAD">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and justify their assumptions for Y.</w:t>
            </w:r>
          </w:p>
          <w:p w14:paraId="2DE593DD" w14:textId="77777777" w:rsidR="006A7DF0" w:rsidRPr="0037088D" w:rsidRDefault="006A7DF0" w:rsidP="00B67CAD">
            <w:pPr>
              <w:widowControl w:val="0"/>
              <w:spacing w:after="0"/>
              <w:rPr>
                <w:rFonts w:ascii="Arial" w:eastAsia="等线" w:hAnsi="Arial" w:cs="Arial"/>
                <w:sz w:val="18"/>
                <w:szCs w:val="18"/>
                <w:lang w:eastAsia="zh-CN" w:bidi="ar"/>
              </w:rPr>
            </w:pPr>
          </w:p>
          <w:p w14:paraId="5B664CC4" w14:textId="77777777" w:rsidR="006A7DF0" w:rsidRPr="0037088D" w:rsidRDefault="006A7DF0" w:rsidP="00B67CAD">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in row 3D if they assume any additional related</w:t>
            </w:r>
            <w:r w:rsidRPr="0037088D">
              <w:rPr>
                <w:rFonts w:ascii="Arial" w:eastAsia="等线" w:hAnsi="Arial" w:cs="Arial"/>
                <w:sz w:val="18"/>
                <w:szCs w:val="18"/>
                <w:lang w:eastAsia="zh-CN"/>
              </w:rPr>
              <w:t xml:space="preserve"> loss</w:t>
            </w:r>
            <w:r w:rsidRPr="0037088D">
              <w:rPr>
                <w:rFonts w:ascii="Arial" w:eastAsia="等线" w:hAnsi="Arial" w:cs="Arial"/>
                <w:sz w:val="18"/>
                <w:szCs w:val="18"/>
                <w:lang w:eastAsia="zh-CN" w:bidi="ar"/>
              </w:rPr>
              <w:t>.</w:t>
            </w:r>
          </w:p>
        </w:tc>
      </w:tr>
    </w:tbl>
    <w:p w14:paraId="4399E803" w14:textId="29BE2FFF" w:rsidR="006A7DF0" w:rsidRDefault="006A7DF0" w:rsidP="00DF5CDB">
      <w:pPr>
        <w:tabs>
          <w:tab w:val="left" w:pos="-420"/>
        </w:tabs>
        <w:spacing w:afterLines="50" w:after="120"/>
        <w:rPr>
          <w:lang w:eastAsia="zh-CN"/>
        </w:rPr>
      </w:pPr>
    </w:p>
    <w:p w14:paraId="25EA40CE" w14:textId="3AAECCB4" w:rsidR="006A7DF0" w:rsidRDefault="006A7DF0" w:rsidP="006A7DF0">
      <w:pPr>
        <w:overflowPunct w:val="0"/>
        <w:autoSpaceDE w:val="0"/>
        <w:autoSpaceDN w:val="0"/>
        <w:adjustRightInd w:val="0"/>
        <w:spacing w:after="120"/>
        <w:ind w:right="-96"/>
        <w:textAlignment w:val="baseline"/>
        <w:rPr>
          <w:lang w:eastAsia="zh-CN"/>
        </w:rPr>
      </w:pPr>
      <w:r>
        <w:rPr>
          <w:lang w:val="en-US" w:eastAsia="ja-JP"/>
        </w:rPr>
        <w:t xml:space="preserve">In the WID, it’s clarified that </w:t>
      </w:r>
      <w:r w:rsidRPr="007111C7">
        <w:rPr>
          <w:lang w:val="en-US" w:eastAsia="ja-JP"/>
        </w:rPr>
        <w:t>D2R backscattering supports only OOK and BPSK modulations.</w:t>
      </w:r>
      <w:r>
        <w:rPr>
          <w:lang w:val="en-US" w:eastAsia="ja-JP"/>
        </w:rPr>
        <w:t xml:space="preserve"> In TR 38.769, backscatter loss is 6</w:t>
      </w:r>
      <w:r>
        <w:rPr>
          <w:rFonts w:hint="eastAsia"/>
          <w:lang w:val="en-US" w:eastAsia="zh-CN"/>
        </w:rPr>
        <w:t>dB</w:t>
      </w:r>
      <w:r>
        <w:rPr>
          <w:lang w:val="en-US" w:eastAsia="ja-JP"/>
        </w:rPr>
        <w:t xml:space="preserve"> for </w:t>
      </w:r>
      <w:r>
        <w:rPr>
          <w:lang w:eastAsia="zh-CN"/>
        </w:rPr>
        <w:t>OOK modulation, and 0</w:t>
      </w:r>
      <w:r>
        <w:rPr>
          <w:rFonts w:hint="eastAsia"/>
          <w:lang w:eastAsia="zh-CN"/>
        </w:rPr>
        <w:t>dB</w:t>
      </w:r>
      <w:r>
        <w:rPr>
          <w:lang w:eastAsia="zh-CN"/>
        </w:rPr>
        <w:t xml:space="preserve"> for PSK. </w:t>
      </w:r>
      <w:r w:rsidR="00EE6B14">
        <w:rPr>
          <w:lang w:eastAsia="zh-CN"/>
        </w:rPr>
        <w:t>T</w:t>
      </w:r>
      <w:r w:rsidR="00EE6B14">
        <w:rPr>
          <w:rFonts w:hint="eastAsia"/>
          <w:lang w:eastAsia="zh-CN"/>
        </w:rPr>
        <w:t>he</w:t>
      </w:r>
      <w:r w:rsidR="00EE6B14">
        <w:rPr>
          <w:lang w:eastAsia="zh-CN"/>
        </w:rPr>
        <w:t xml:space="preserve"> understanding of backscatter loss in RAN1 and RAN4 may be different. </w:t>
      </w:r>
      <w:r>
        <w:rPr>
          <w:lang w:eastAsia="zh-CN"/>
        </w:rPr>
        <w:t xml:space="preserve">According to RAN1 discussion, 6 dB comes from the OOK modulation 3 dB power loss and DC removal 3dB loss in reader side. </w:t>
      </w:r>
      <w:proofErr w:type="gramStart"/>
      <w:r w:rsidR="00AF0495">
        <w:rPr>
          <w:lang w:eastAsia="zh-CN"/>
        </w:rPr>
        <w:t>So</w:t>
      </w:r>
      <w:proofErr w:type="gramEnd"/>
      <w:r w:rsidR="00AF0495">
        <w:rPr>
          <w:lang w:eastAsia="zh-CN"/>
        </w:rPr>
        <w:t xml:space="preserve"> f</w:t>
      </w:r>
      <w:r>
        <w:rPr>
          <w:lang w:eastAsia="zh-CN"/>
        </w:rPr>
        <w:t xml:space="preserve">rom device 1 radiated power aspect, our understanding is that only the OOK modulation 3 dB power loss should be considered. To avoid the misunderstanding, maybe BPSK </w:t>
      </w:r>
      <w:r w:rsidR="00AF0495">
        <w:rPr>
          <w:lang w:eastAsia="zh-CN"/>
        </w:rPr>
        <w:t>can be used for the output power. For radiated power, use one of OOK or BPSK could be ok.</w:t>
      </w:r>
    </w:p>
    <w:p w14:paraId="67D130CD" w14:textId="61B23004" w:rsidR="00AF0495" w:rsidRPr="00ED2D33" w:rsidRDefault="00AF0495" w:rsidP="006A7DF0">
      <w:pPr>
        <w:overflowPunct w:val="0"/>
        <w:autoSpaceDE w:val="0"/>
        <w:autoSpaceDN w:val="0"/>
        <w:adjustRightInd w:val="0"/>
        <w:spacing w:after="120"/>
        <w:ind w:right="-96"/>
        <w:textAlignment w:val="baseline"/>
        <w:rPr>
          <w:lang w:eastAsia="zh-CN"/>
        </w:rPr>
      </w:pPr>
      <w:r w:rsidRPr="00ED2D33">
        <w:rPr>
          <w:rFonts w:hint="eastAsia"/>
          <w:lang w:eastAsia="zh-CN"/>
        </w:rPr>
        <w:t>T</w:t>
      </w:r>
      <w:r w:rsidRPr="00ED2D33">
        <w:rPr>
          <w:lang w:eastAsia="zh-CN"/>
        </w:rPr>
        <w:t xml:space="preserve">here’s another issue needs to be discussed that </w:t>
      </w:r>
      <w:r w:rsidR="000A6936" w:rsidRPr="00ED2D33">
        <w:rPr>
          <w:lang w:eastAsia="zh-CN"/>
        </w:rPr>
        <w:t xml:space="preserve">if power loss due to </w:t>
      </w:r>
      <w:r w:rsidR="00ED2D33" w:rsidRPr="00ED2D33">
        <w:rPr>
          <w:lang w:eastAsia="zh-CN"/>
        </w:rPr>
        <w:t xml:space="preserve">device 1 </w:t>
      </w:r>
      <w:r w:rsidR="00ED2D33">
        <w:rPr>
          <w:lang w:eastAsia="zh-CN"/>
        </w:rPr>
        <w:t>nonideal</w:t>
      </w:r>
      <w:r w:rsidR="00ED2D33" w:rsidRPr="00ED2D33">
        <w:rPr>
          <w:lang w:eastAsia="zh-CN"/>
        </w:rPr>
        <w:t xml:space="preserve"> impedance match </w:t>
      </w:r>
      <w:r w:rsidR="00ED2D33">
        <w:rPr>
          <w:lang w:eastAsia="zh-CN"/>
        </w:rPr>
        <w:t xml:space="preserve">should be considered. Assuming there’s power loss L from hardware, the OOK backscattered radiated power can be calculated as </w:t>
      </w:r>
    </w:p>
    <w:p w14:paraId="196827E5" w14:textId="06960CBF" w:rsidR="00AF0495" w:rsidRDefault="00ED2D33" w:rsidP="006A7DF0">
      <w:pPr>
        <w:overflowPunct w:val="0"/>
        <w:autoSpaceDE w:val="0"/>
        <w:autoSpaceDN w:val="0"/>
        <w:adjustRightInd w:val="0"/>
        <w:spacing w:after="120"/>
        <w:ind w:right="-96"/>
        <w:textAlignment w:val="baseline"/>
        <w:rPr>
          <w:lang w:eastAsia="zh-CN"/>
        </w:rPr>
      </w:pPr>
      <w:r>
        <w:rPr>
          <w:rFonts w:hint="eastAsia"/>
          <w:lang w:eastAsia="zh-CN"/>
        </w:rPr>
        <w:t>P</w:t>
      </w:r>
      <w:r w:rsidRPr="00F0596C">
        <w:rPr>
          <w:vertAlign w:val="subscript"/>
          <w:lang w:eastAsia="zh-CN"/>
        </w:rPr>
        <w:t>R,</w:t>
      </w:r>
      <w:r w:rsidR="00F0596C">
        <w:rPr>
          <w:vertAlign w:val="subscript"/>
          <w:lang w:eastAsia="zh-CN"/>
        </w:rPr>
        <w:t xml:space="preserve"> </w:t>
      </w:r>
      <w:r w:rsidRPr="00F0596C">
        <w:rPr>
          <w:vertAlign w:val="subscript"/>
          <w:lang w:eastAsia="zh-CN"/>
        </w:rPr>
        <w:t>OOK</w:t>
      </w:r>
      <w:r>
        <w:rPr>
          <w:lang w:eastAsia="zh-CN"/>
        </w:rPr>
        <w:t xml:space="preserve"> = P</w:t>
      </w:r>
      <w:r w:rsidRPr="00F0596C">
        <w:rPr>
          <w:vertAlign w:val="subscript"/>
          <w:lang w:eastAsia="zh-CN"/>
        </w:rPr>
        <w:t>I</w:t>
      </w:r>
      <w:r w:rsidR="00F0596C">
        <w:rPr>
          <w:lang w:eastAsia="zh-CN"/>
        </w:rPr>
        <w:t xml:space="preserve"> – L – 3</w:t>
      </w:r>
    </w:p>
    <w:p w14:paraId="26E7DE20" w14:textId="7F60F9FF" w:rsidR="00F0596C" w:rsidRDefault="00F0596C" w:rsidP="006A7DF0">
      <w:pPr>
        <w:overflowPunct w:val="0"/>
        <w:autoSpaceDE w:val="0"/>
        <w:autoSpaceDN w:val="0"/>
        <w:adjustRightInd w:val="0"/>
        <w:spacing w:after="120"/>
        <w:ind w:right="-96"/>
        <w:textAlignment w:val="baseline"/>
        <w:rPr>
          <w:lang w:eastAsia="zh-CN"/>
        </w:rPr>
      </w:pPr>
      <w:r>
        <w:rPr>
          <w:rFonts w:hint="eastAsia"/>
          <w:lang w:eastAsia="zh-CN"/>
        </w:rPr>
        <w:lastRenderedPageBreak/>
        <w:t>T</w:t>
      </w:r>
      <w:r>
        <w:rPr>
          <w:lang w:eastAsia="zh-CN"/>
        </w:rPr>
        <w:t>he BPSK backscattered radiated power can be calculated as</w:t>
      </w:r>
    </w:p>
    <w:p w14:paraId="4663985C" w14:textId="5E3CF5E0" w:rsidR="00F0596C" w:rsidRPr="00AF0495" w:rsidRDefault="00F0596C" w:rsidP="006A7DF0">
      <w:pPr>
        <w:overflowPunct w:val="0"/>
        <w:autoSpaceDE w:val="0"/>
        <w:autoSpaceDN w:val="0"/>
        <w:adjustRightInd w:val="0"/>
        <w:spacing w:after="120"/>
        <w:ind w:right="-96"/>
        <w:textAlignment w:val="baseline"/>
        <w:rPr>
          <w:lang w:eastAsia="zh-CN"/>
        </w:rPr>
      </w:pPr>
      <w:r>
        <w:rPr>
          <w:rFonts w:hint="eastAsia"/>
          <w:lang w:eastAsia="zh-CN"/>
        </w:rPr>
        <w:t>P</w:t>
      </w:r>
      <w:r w:rsidRPr="00F0596C">
        <w:rPr>
          <w:vertAlign w:val="subscript"/>
          <w:lang w:eastAsia="zh-CN"/>
        </w:rPr>
        <w:t>R,</w:t>
      </w:r>
      <w:r>
        <w:rPr>
          <w:vertAlign w:val="subscript"/>
          <w:lang w:eastAsia="zh-CN"/>
        </w:rPr>
        <w:t xml:space="preserve"> BPS</w:t>
      </w:r>
      <w:r w:rsidRPr="00F0596C">
        <w:rPr>
          <w:vertAlign w:val="subscript"/>
          <w:lang w:eastAsia="zh-CN"/>
        </w:rPr>
        <w:t>K</w:t>
      </w:r>
      <w:r>
        <w:rPr>
          <w:lang w:eastAsia="zh-CN"/>
        </w:rPr>
        <w:t xml:space="preserve"> = P</w:t>
      </w:r>
      <w:r w:rsidRPr="00F0596C">
        <w:rPr>
          <w:vertAlign w:val="subscript"/>
          <w:lang w:eastAsia="zh-CN"/>
        </w:rPr>
        <w:t>I</w:t>
      </w:r>
      <w:r>
        <w:rPr>
          <w:lang w:eastAsia="zh-CN"/>
        </w:rPr>
        <w:t xml:space="preserve"> – L</w:t>
      </w:r>
    </w:p>
    <w:p w14:paraId="0BBBDDAC" w14:textId="2597E773" w:rsidR="00052CBF" w:rsidRDefault="00016998" w:rsidP="00DF5CDB">
      <w:pPr>
        <w:tabs>
          <w:tab w:val="left" w:pos="-420"/>
        </w:tabs>
        <w:spacing w:afterLines="50" w:after="120"/>
        <w:rPr>
          <w:lang w:eastAsia="zh-CN"/>
        </w:rPr>
      </w:pPr>
      <w:r>
        <w:rPr>
          <w:rFonts w:hint="eastAsia"/>
          <w:lang w:eastAsia="zh-CN"/>
        </w:rPr>
        <w:t>T</w:t>
      </w:r>
      <w:r>
        <w:rPr>
          <w:lang w:eastAsia="zh-CN"/>
        </w:rPr>
        <w:t>he backscatter loss L from hardware needs more discussion.</w:t>
      </w:r>
    </w:p>
    <w:p w14:paraId="4F96F839" w14:textId="277C1FAE" w:rsidR="000A11D1" w:rsidRPr="000A11D1" w:rsidRDefault="000A11D1" w:rsidP="00DF5CDB">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sidR="00FC172A">
        <w:rPr>
          <w:b/>
          <w:bCs/>
          <w:lang w:eastAsia="zh-CN"/>
        </w:rPr>
        <w:t>1</w:t>
      </w:r>
      <w:r w:rsidRPr="000A11D1">
        <w:rPr>
          <w:b/>
          <w:bCs/>
          <w:lang w:eastAsia="zh-CN"/>
        </w:rPr>
        <w:t xml:space="preserve">: </w:t>
      </w:r>
      <w:r w:rsidRPr="000A11D1">
        <w:rPr>
          <w:rFonts w:hint="eastAsia"/>
          <w:b/>
          <w:bCs/>
          <w:lang w:eastAsia="zh-CN"/>
        </w:rPr>
        <w:t>T</w:t>
      </w:r>
      <w:r w:rsidRPr="000A11D1">
        <w:rPr>
          <w:b/>
          <w:bCs/>
          <w:lang w:eastAsia="zh-CN"/>
        </w:rPr>
        <w:t>he backscatter loss L from hardware needs discussion and decision in RAN4.</w:t>
      </w:r>
    </w:p>
    <w:p w14:paraId="3CF88015" w14:textId="094CAFA3" w:rsidR="00016998" w:rsidRDefault="00016998" w:rsidP="00DF5CDB">
      <w:pPr>
        <w:tabs>
          <w:tab w:val="left" w:pos="-420"/>
        </w:tabs>
        <w:spacing w:afterLines="50" w:after="120"/>
        <w:rPr>
          <w:lang w:eastAsia="zh-CN"/>
        </w:rPr>
      </w:pPr>
      <w:r>
        <w:rPr>
          <w:lang w:eastAsia="zh-CN"/>
        </w:rPr>
        <w:t xml:space="preserve">For the maximum input power to device, it can be calculated according to the assumptions in the co-existence simulation. Reader output power is assumed as 33 dBm and the minimum </w:t>
      </w:r>
      <w:r w:rsidRPr="00016998">
        <w:rPr>
          <w:lang w:eastAsia="zh-CN"/>
        </w:rPr>
        <w:t>distance between reader and device is 1m</w:t>
      </w:r>
      <w:r>
        <w:rPr>
          <w:lang w:eastAsia="zh-CN"/>
        </w:rPr>
        <w:t xml:space="preserve">. FSPL for 1m distance of </w:t>
      </w:r>
      <w:r w:rsidR="000A11D1">
        <w:rPr>
          <w:lang w:eastAsia="zh-CN"/>
        </w:rPr>
        <w:t xml:space="preserve">900MHz is ~31 </w:t>
      </w:r>
      <w:proofErr w:type="spellStart"/>
      <w:r w:rsidR="000A11D1">
        <w:rPr>
          <w:lang w:eastAsia="zh-CN"/>
        </w:rPr>
        <w:t>dB.</w:t>
      </w:r>
      <w:proofErr w:type="spellEnd"/>
      <w:r w:rsidR="000A11D1">
        <w:rPr>
          <w:lang w:eastAsia="zh-CN"/>
        </w:rPr>
        <w:t xml:space="preserve"> </w:t>
      </w:r>
      <w:r w:rsidR="00EE6B14">
        <w:rPr>
          <w:lang w:eastAsia="zh-CN"/>
        </w:rPr>
        <w:t xml:space="preserve">To have some margin, </w:t>
      </w:r>
      <w:r w:rsidR="000A11D1">
        <w:rPr>
          <w:lang w:eastAsia="zh-CN"/>
        </w:rPr>
        <w:t xml:space="preserve">the maximum input power to device can be assumed </w:t>
      </w:r>
      <w:r w:rsidR="00EE6B14">
        <w:rPr>
          <w:lang w:eastAsia="zh-CN"/>
        </w:rPr>
        <w:t>approximately</w:t>
      </w:r>
      <w:r w:rsidR="000A11D1">
        <w:rPr>
          <w:lang w:eastAsia="zh-CN"/>
        </w:rPr>
        <w:t xml:space="preserve"> as </w:t>
      </w:r>
      <w:r w:rsidR="00EE6B14">
        <w:rPr>
          <w:lang w:eastAsia="zh-CN"/>
        </w:rPr>
        <w:t>3</w:t>
      </w:r>
      <w:r w:rsidR="000A11D1">
        <w:rPr>
          <w:lang w:eastAsia="zh-CN"/>
        </w:rPr>
        <w:t xml:space="preserve"> dBm.</w:t>
      </w:r>
    </w:p>
    <w:p w14:paraId="146AB501" w14:textId="78CEBC4F" w:rsidR="000A11D1" w:rsidRPr="000A11D1" w:rsidRDefault="000A11D1" w:rsidP="00DF5CDB">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sidR="00FC172A">
        <w:rPr>
          <w:b/>
          <w:bCs/>
          <w:lang w:eastAsia="zh-CN"/>
        </w:rPr>
        <w:t>2</w:t>
      </w:r>
      <w:r w:rsidRPr="000A11D1">
        <w:rPr>
          <w:b/>
          <w:bCs/>
          <w:lang w:eastAsia="zh-CN"/>
        </w:rPr>
        <w:t xml:space="preserve">: The maximum input </w:t>
      </w:r>
      <w:r w:rsidR="00FC172A">
        <w:rPr>
          <w:b/>
          <w:bCs/>
          <w:lang w:eastAsia="zh-CN"/>
        </w:rPr>
        <w:t xml:space="preserve">CW </w:t>
      </w:r>
      <w:r w:rsidRPr="000A11D1">
        <w:rPr>
          <w:b/>
          <w:bCs/>
          <w:lang w:eastAsia="zh-CN"/>
        </w:rPr>
        <w:t>power to calculate device 1 radiated power can</w:t>
      </w:r>
      <w:r w:rsidR="005952CD">
        <w:rPr>
          <w:b/>
          <w:bCs/>
          <w:lang w:eastAsia="zh-CN"/>
        </w:rPr>
        <w:t xml:space="preserve"> </w:t>
      </w:r>
      <w:r w:rsidR="005952CD">
        <w:rPr>
          <w:rFonts w:hint="eastAsia"/>
          <w:b/>
          <w:bCs/>
          <w:lang w:eastAsia="zh-CN"/>
        </w:rPr>
        <w:t>be</w:t>
      </w:r>
      <w:r w:rsidRPr="000A11D1">
        <w:rPr>
          <w:b/>
          <w:bCs/>
          <w:lang w:eastAsia="zh-CN"/>
        </w:rPr>
        <w:t xml:space="preserve"> assumed as </w:t>
      </w:r>
      <w:r w:rsidR="00EE6B14">
        <w:rPr>
          <w:b/>
          <w:bCs/>
          <w:lang w:eastAsia="zh-CN"/>
        </w:rPr>
        <w:t>3</w:t>
      </w:r>
      <w:r w:rsidRPr="000A11D1">
        <w:rPr>
          <w:b/>
          <w:bCs/>
          <w:lang w:eastAsia="zh-CN"/>
        </w:rPr>
        <w:t xml:space="preserve"> dBm.</w:t>
      </w:r>
    </w:p>
    <w:p w14:paraId="7E24ACF5" w14:textId="7A84AA38" w:rsidR="000A11D1" w:rsidRPr="000A11D1" w:rsidRDefault="000A11D1" w:rsidP="000A11D1">
      <w:pPr>
        <w:pStyle w:val="3"/>
        <w:rPr>
          <w:sz w:val="20"/>
          <w:szCs w:val="15"/>
          <w:lang w:val="en-US" w:eastAsia="zh-CN"/>
        </w:rPr>
      </w:pPr>
      <w:r w:rsidRPr="000A11D1">
        <w:rPr>
          <w:sz w:val="20"/>
          <w:szCs w:val="15"/>
          <w:lang w:val="en-US" w:eastAsia="zh-CN"/>
        </w:rPr>
        <w:t>2.1.</w:t>
      </w:r>
      <w:r w:rsidR="00C70040">
        <w:rPr>
          <w:sz w:val="20"/>
          <w:szCs w:val="15"/>
          <w:lang w:val="en-US" w:eastAsia="zh-CN"/>
        </w:rPr>
        <w:t>2</w:t>
      </w:r>
      <w:r w:rsidRPr="000A11D1">
        <w:rPr>
          <w:sz w:val="20"/>
          <w:szCs w:val="15"/>
          <w:lang w:val="en-US" w:eastAsia="zh-CN"/>
        </w:rPr>
        <w:t xml:space="preserve"> O</w:t>
      </w:r>
      <w:r w:rsidRPr="000A11D1">
        <w:rPr>
          <w:rFonts w:hint="eastAsia"/>
          <w:sz w:val="20"/>
          <w:szCs w:val="15"/>
          <w:lang w:val="en-US" w:eastAsia="zh-CN"/>
        </w:rPr>
        <w:t>ccupied</w:t>
      </w:r>
      <w:r w:rsidRPr="000A11D1">
        <w:rPr>
          <w:sz w:val="20"/>
          <w:szCs w:val="15"/>
          <w:lang w:val="en-US" w:eastAsia="zh-CN"/>
        </w:rPr>
        <w:t xml:space="preserve"> bandwidth</w:t>
      </w:r>
    </w:p>
    <w:p w14:paraId="1FABA3F4" w14:textId="590CD45A" w:rsidR="000A11D1" w:rsidRDefault="000B718C" w:rsidP="00DF5CDB">
      <w:pPr>
        <w:tabs>
          <w:tab w:val="left" w:pos="-420"/>
        </w:tabs>
        <w:spacing w:afterLines="50" w:after="120"/>
        <w:rPr>
          <w:lang w:eastAsia="zh-CN"/>
        </w:rPr>
      </w:pPr>
      <w:r>
        <w:rPr>
          <w:rFonts w:hint="eastAsia"/>
          <w:lang w:eastAsia="zh-CN"/>
        </w:rPr>
        <w:t>F</w:t>
      </w:r>
      <w:r>
        <w:rPr>
          <w:lang w:eastAsia="zh-CN"/>
        </w:rPr>
        <w:t>or occupied bandwidth, firstly it should be clarified how to understand it. Should it be understood as the BW of 99% trans</w:t>
      </w:r>
      <w:r w:rsidR="004E23E9">
        <w:rPr>
          <w:lang w:eastAsia="zh-CN"/>
        </w:rPr>
        <w:t>m</w:t>
      </w:r>
      <w:r>
        <w:rPr>
          <w:lang w:eastAsia="zh-CN"/>
        </w:rPr>
        <w:t xml:space="preserve">itted power or the definition in TR 38.769, i.e. </w:t>
      </w:r>
      <w:r w:rsidR="004E23E9">
        <w:rPr>
          <w:lang w:eastAsia="zh-CN"/>
        </w:rPr>
        <w:t>t</w:t>
      </w:r>
      <w:r w:rsidRPr="0037088D">
        <w:rPr>
          <w:rFonts w:eastAsia="等线"/>
        </w:rPr>
        <w:t xml:space="preserve">he transmission bandwidth plus the potential associated intra A-IoT guard-bands totalling </w:t>
      </w:r>
      <w:proofErr w:type="gramStart"/>
      <w:r w:rsidRPr="0037088D">
        <w:rPr>
          <w:rFonts w:eastAsia="等线"/>
          <w:i/>
          <w:iCs/>
        </w:rPr>
        <w:t>B</w:t>
      </w:r>
      <w:r w:rsidRPr="0037088D">
        <w:rPr>
          <w:rFonts w:eastAsia="等线"/>
          <w:vertAlign w:val="subscript"/>
        </w:rPr>
        <w:t>guard,D</w:t>
      </w:r>
      <w:proofErr w:type="gramEnd"/>
      <w:r w:rsidRPr="0037088D">
        <w:rPr>
          <w:rFonts w:eastAsia="等线"/>
          <w:vertAlign w:val="subscript"/>
        </w:rPr>
        <w:t>2R</w:t>
      </w:r>
      <w:r w:rsidR="004E23E9">
        <w:rPr>
          <w:lang w:eastAsia="zh-CN"/>
        </w:rPr>
        <w:t xml:space="preserve">. We discussed this aspect in our contribution [4]. </w:t>
      </w:r>
      <w:proofErr w:type="gramStart"/>
      <w:r w:rsidR="004E23E9">
        <w:rPr>
          <w:lang w:eastAsia="zh-CN"/>
        </w:rPr>
        <w:t>So</w:t>
      </w:r>
      <w:proofErr w:type="gramEnd"/>
      <w:r w:rsidR="004E23E9">
        <w:rPr>
          <w:lang w:eastAsia="zh-CN"/>
        </w:rPr>
        <w:t xml:space="preserve"> for the occupied BW, the meaning of the occupied BW should be clarified first to further discuss the requirement.</w:t>
      </w:r>
    </w:p>
    <w:p w14:paraId="5C3B54EA" w14:textId="2CD7CBBE" w:rsidR="004E23E9" w:rsidRPr="004E23E9" w:rsidRDefault="004E23E9" w:rsidP="00DF5CDB">
      <w:pPr>
        <w:tabs>
          <w:tab w:val="left" w:pos="-420"/>
        </w:tabs>
        <w:spacing w:afterLines="50" w:after="120"/>
        <w:rPr>
          <w:b/>
          <w:bCs/>
          <w:lang w:eastAsia="zh-CN"/>
        </w:rPr>
      </w:pPr>
      <w:r w:rsidRPr="004E23E9">
        <w:rPr>
          <w:rFonts w:hint="eastAsia"/>
          <w:b/>
          <w:bCs/>
          <w:lang w:eastAsia="zh-CN"/>
        </w:rPr>
        <w:t>P</w:t>
      </w:r>
      <w:r w:rsidRPr="004E23E9">
        <w:rPr>
          <w:b/>
          <w:bCs/>
          <w:lang w:eastAsia="zh-CN"/>
        </w:rPr>
        <w:t xml:space="preserve">roposal </w:t>
      </w:r>
      <w:r w:rsidR="00FC172A">
        <w:rPr>
          <w:b/>
          <w:bCs/>
          <w:lang w:eastAsia="zh-CN"/>
        </w:rPr>
        <w:t>3</w:t>
      </w:r>
      <w:r w:rsidRPr="004E23E9">
        <w:rPr>
          <w:b/>
          <w:bCs/>
          <w:lang w:eastAsia="zh-CN"/>
        </w:rPr>
        <w:t xml:space="preserve">: How to understand the occupied BW should be clarified first, </w:t>
      </w:r>
      <w:proofErr w:type="gramStart"/>
      <w:r w:rsidRPr="004E23E9">
        <w:rPr>
          <w:b/>
          <w:bCs/>
          <w:lang w:eastAsia="zh-CN"/>
        </w:rPr>
        <w:t>i.e.</w:t>
      </w:r>
      <w:proofErr w:type="gramEnd"/>
      <w:r w:rsidRPr="004E23E9">
        <w:rPr>
          <w:b/>
          <w:bCs/>
          <w:lang w:eastAsia="zh-CN"/>
        </w:rPr>
        <w:t xml:space="preserve"> if it’s the definition in TR 38.769 or the BW of 99% transmitted power.</w:t>
      </w:r>
    </w:p>
    <w:p w14:paraId="6D46ABAA" w14:textId="0249C947" w:rsidR="00016998" w:rsidRPr="00C70040" w:rsidRDefault="00C70040" w:rsidP="00DF5CDB">
      <w:pPr>
        <w:tabs>
          <w:tab w:val="left" w:pos="-420"/>
        </w:tabs>
        <w:spacing w:afterLines="50" w:after="120"/>
        <w:rPr>
          <w:lang w:eastAsia="zh-CN"/>
        </w:rPr>
      </w:pPr>
      <w:r>
        <w:rPr>
          <w:rFonts w:hint="eastAsia"/>
          <w:lang w:eastAsia="zh-CN"/>
        </w:rPr>
        <w:t>I</w:t>
      </w:r>
      <w:r>
        <w:rPr>
          <w:lang w:eastAsia="zh-CN"/>
        </w:rPr>
        <w:t xml:space="preserve">f the understanding is </w:t>
      </w:r>
      <w:r w:rsidRPr="00C70040">
        <w:rPr>
          <w:lang w:eastAsia="zh-CN"/>
        </w:rPr>
        <w:t>the BW of 99% transmitted power, we think following NR approach is ok.</w:t>
      </w:r>
    </w:p>
    <w:p w14:paraId="63BB6735" w14:textId="12770D54" w:rsidR="00C70040" w:rsidRDefault="00C70040" w:rsidP="00DF5CDB">
      <w:pPr>
        <w:tabs>
          <w:tab w:val="left" w:pos="-420"/>
        </w:tabs>
        <w:spacing w:afterLines="50" w:after="120"/>
        <w:rPr>
          <w:b/>
          <w:bCs/>
          <w:lang w:eastAsia="zh-CN"/>
        </w:rPr>
      </w:pPr>
      <w:r>
        <w:rPr>
          <w:rFonts w:hint="eastAsia"/>
          <w:b/>
          <w:bCs/>
          <w:lang w:eastAsia="zh-CN"/>
        </w:rPr>
        <w:t>P</w:t>
      </w:r>
      <w:r>
        <w:rPr>
          <w:b/>
          <w:bCs/>
          <w:lang w:eastAsia="zh-CN"/>
        </w:rPr>
        <w:t xml:space="preserve">roposal </w:t>
      </w:r>
      <w:r w:rsidR="00FC172A">
        <w:rPr>
          <w:b/>
          <w:bCs/>
          <w:lang w:eastAsia="zh-CN"/>
        </w:rPr>
        <w:t>4</w:t>
      </w:r>
      <w:r>
        <w:rPr>
          <w:b/>
          <w:bCs/>
          <w:lang w:eastAsia="zh-CN"/>
        </w:rPr>
        <w:t xml:space="preserve">: </w:t>
      </w:r>
      <w:r w:rsidR="00E84293">
        <w:rPr>
          <w:b/>
          <w:bCs/>
          <w:lang w:eastAsia="zh-CN"/>
        </w:rPr>
        <w:t>If OBW is understood as the</w:t>
      </w:r>
      <w:r w:rsidR="00E84293" w:rsidRPr="00E84293">
        <w:rPr>
          <w:b/>
          <w:bCs/>
          <w:lang w:eastAsia="zh-CN"/>
        </w:rPr>
        <w:t xml:space="preserve"> BW of 99% transmitted power</w:t>
      </w:r>
      <w:r w:rsidR="00E84293">
        <w:rPr>
          <w:b/>
          <w:bCs/>
          <w:lang w:eastAsia="zh-CN"/>
        </w:rPr>
        <w:t xml:space="preserve">, the </w:t>
      </w:r>
      <w:r w:rsidR="006D47F3">
        <w:rPr>
          <w:b/>
          <w:bCs/>
          <w:lang w:eastAsia="zh-CN"/>
        </w:rPr>
        <w:t>OBW can be defined as following,</w:t>
      </w:r>
    </w:p>
    <w:p w14:paraId="25EC0A30" w14:textId="4FC29098" w:rsidR="00016998" w:rsidRDefault="006D47F3" w:rsidP="00B3549B">
      <w:pPr>
        <w:tabs>
          <w:tab w:val="left" w:pos="-420"/>
        </w:tabs>
        <w:spacing w:afterLines="50" w:after="120"/>
        <w:ind w:firstLineChars="200" w:firstLine="402"/>
        <w:rPr>
          <w:lang w:eastAsia="zh-CN"/>
        </w:rPr>
      </w:pPr>
      <w:r w:rsidRPr="006D47F3">
        <w:rPr>
          <w:rFonts w:cs="v5.0.0"/>
          <w:b/>
          <w:bCs/>
        </w:rPr>
        <w:t>The occupied bandwidth for all transmission bandwidth configurations shall be less than the channel bandwidth.</w:t>
      </w:r>
    </w:p>
    <w:p w14:paraId="7A7F3FD2" w14:textId="2CC15327" w:rsidR="00C70040" w:rsidRDefault="00C70040" w:rsidP="00C70040">
      <w:pPr>
        <w:pStyle w:val="3"/>
        <w:rPr>
          <w:sz w:val="20"/>
          <w:szCs w:val="15"/>
          <w:lang w:val="en-US" w:eastAsia="zh-CN"/>
        </w:rPr>
      </w:pPr>
      <w:r>
        <w:rPr>
          <w:sz w:val="20"/>
          <w:szCs w:val="15"/>
          <w:lang w:val="en-US" w:eastAsia="zh-CN"/>
        </w:rPr>
        <w:t xml:space="preserve">2.1.3 </w:t>
      </w:r>
      <w:r w:rsidRPr="00C70040">
        <w:rPr>
          <w:rFonts w:hint="eastAsia"/>
          <w:sz w:val="20"/>
          <w:szCs w:val="15"/>
          <w:lang w:val="en-US" w:eastAsia="zh-CN"/>
        </w:rPr>
        <w:t>Modulation quality</w:t>
      </w:r>
    </w:p>
    <w:p w14:paraId="0F9FD3FD" w14:textId="433D976C" w:rsidR="00A512DD" w:rsidRPr="00A512DD" w:rsidRDefault="000E1B0F" w:rsidP="00A512DD">
      <w:pPr>
        <w:rPr>
          <w:lang w:val="en-US" w:eastAsia="zh-CN"/>
        </w:rPr>
      </w:pPr>
      <w:r>
        <w:rPr>
          <w:rFonts w:hint="eastAsia"/>
          <w:lang w:val="en-US" w:eastAsia="zh-CN"/>
        </w:rPr>
        <w:t>Mo</w:t>
      </w:r>
      <w:r>
        <w:rPr>
          <w:lang w:val="en-US" w:eastAsia="zh-CN"/>
        </w:rPr>
        <w:t xml:space="preserve">dulation quality is TBD in SI phase. </w:t>
      </w:r>
      <w:r w:rsidR="00741EB1">
        <w:rPr>
          <w:lang w:val="en-US" w:eastAsia="zh-CN"/>
        </w:rPr>
        <w:t>Modulation quality is one of the valid RF requirement</w:t>
      </w:r>
      <w:r w:rsidR="00CB7309">
        <w:rPr>
          <w:lang w:val="en-US" w:eastAsia="zh-CN"/>
        </w:rPr>
        <w:t>s</w:t>
      </w:r>
      <w:r w:rsidR="00741EB1">
        <w:rPr>
          <w:lang w:val="en-US" w:eastAsia="zh-CN"/>
        </w:rPr>
        <w:t xml:space="preserve"> to guarantee the link performance. For </w:t>
      </w:r>
      <w:proofErr w:type="spellStart"/>
      <w:r w:rsidR="00741EB1">
        <w:rPr>
          <w:lang w:val="en-US" w:eastAsia="zh-CN"/>
        </w:rPr>
        <w:t>AIoT</w:t>
      </w:r>
      <w:proofErr w:type="spellEnd"/>
      <w:r w:rsidR="00741EB1">
        <w:rPr>
          <w:lang w:val="en-US" w:eastAsia="zh-CN"/>
        </w:rPr>
        <w:t xml:space="preserve"> device 1, frequency error is not easy to be defined as a RF requirement because CW is generated outside the device. However, the timing of the chip should be in a relatively accurate level to make the reader received the signal in the correct timing point. For R19 WI, small frequency shift is supported for device 1, </w:t>
      </w:r>
      <w:r w:rsidR="00CB7309">
        <w:rPr>
          <w:lang w:val="en-US" w:eastAsia="zh-CN"/>
        </w:rPr>
        <w:t>so the signal quality for different frequency shift should also be guaranteed. Therefore, we have the following proposal.</w:t>
      </w:r>
    </w:p>
    <w:p w14:paraId="40633FAC" w14:textId="4E3A0C7B" w:rsidR="00A43D43" w:rsidRDefault="00052CBF" w:rsidP="00DF5CDB">
      <w:pPr>
        <w:tabs>
          <w:tab w:val="left" w:pos="-420"/>
        </w:tabs>
        <w:spacing w:afterLines="50" w:after="120"/>
        <w:rPr>
          <w:b/>
          <w:lang w:val="en-US" w:eastAsia="zh-CN"/>
        </w:rPr>
      </w:pPr>
      <w:r>
        <w:rPr>
          <w:b/>
          <w:lang w:val="en-US" w:eastAsia="zh-CN"/>
        </w:rPr>
        <w:t>Proposal</w:t>
      </w:r>
      <w:r w:rsidR="00A43D43" w:rsidRPr="00A43D43">
        <w:rPr>
          <w:b/>
          <w:lang w:val="en-US" w:eastAsia="zh-CN"/>
        </w:rPr>
        <w:t xml:space="preserve"> </w:t>
      </w:r>
      <w:r w:rsidR="00FC172A">
        <w:rPr>
          <w:b/>
          <w:lang w:val="en-US" w:eastAsia="zh-CN"/>
        </w:rPr>
        <w:t>5</w:t>
      </w:r>
      <w:r w:rsidR="00A43D43" w:rsidRPr="00A43D43">
        <w:rPr>
          <w:rFonts w:hint="eastAsia"/>
          <w:b/>
          <w:lang w:val="en-US" w:eastAsia="zh-CN"/>
        </w:rPr>
        <w:t>: Modulation quality requirement</w:t>
      </w:r>
      <w:r w:rsidR="00A43D43" w:rsidRPr="00A43D43">
        <w:rPr>
          <w:b/>
          <w:lang w:val="en-US" w:eastAsia="zh-CN"/>
        </w:rPr>
        <w:t xml:space="preserve"> is defined for Device 1.</w:t>
      </w:r>
    </w:p>
    <w:p w14:paraId="64F79E99" w14:textId="0EC41BB0" w:rsidR="00CB7309" w:rsidRDefault="00CB7309" w:rsidP="00CB7309">
      <w:pPr>
        <w:rPr>
          <w:lang w:val="en-US" w:eastAsia="zh-CN"/>
        </w:rPr>
      </w:pPr>
      <w:r w:rsidRPr="00CB7309">
        <w:rPr>
          <w:rFonts w:hint="eastAsia"/>
          <w:lang w:val="en-US" w:eastAsia="zh-CN"/>
        </w:rPr>
        <w:t>I</w:t>
      </w:r>
      <w:r w:rsidRPr="00CB7309">
        <w:rPr>
          <w:lang w:val="en-US" w:eastAsia="zh-CN"/>
        </w:rPr>
        <w:t xml:space="preserve">f the above proposal can be approved, </w:t>
      </w:r>
      <w:r>
        <w:rPr>
          <w:lang w:val="en-US" w:eastAsia="zh-CN"/>
        </w:rPr>
        <w:t xml:space="preserve">the problem is how to define and test the device 1 modulation quality. EVM is </w:t>
      </w:r>
      <w:r w:rsidR="00D86970">
        <w:rPr>
          <w:lang w:val="en-US" w:eastAsia="zh-CN"/>
        </w:rPr>
        <w:t xml:space="preserve">usually </w:t>
      </w:r>
      <w:r w:rsidR="00D86970" w:rsidRPr="00D86970">
        <w:rPr>
          <w:lang w:val="en-US" w:eastAsia="zh-CN"/>
        </w:rPr>
        <w:t>a measure of modulation quality and error performance in complex wireless systems</w:t>
      </w:r>
      <w:r w:rsidR="0069083F">
        <w:rPr>
          <w:lang w:val="en-US" w:eastAsia="zh-CN"/>
        </w:rPr>
        <w:t xml:space="preserve">. Device 1 backscattering signal is not complex signal although BPSK can be modulated. And there’s no constellation for OOK modulation. </w:t>
      </w:r>
      <w:proofErr w:type="gramStart"/>
      <w:r w:rsidR="0069083F">
        <w:rPr>
          <w:lang w:val="en-US" w:eastAsia="zh-CN"/>
        </w:rPr>
        <w:t>So</w:t>
      </w:r>
      <w:proofErr w:type="gramEnd"/>
      <w:r w:rsidR="0069083F">
        <w:rPr>
          <w:lang w:val="en-US" w:eastAsia="zh-CN"/>
        </w:rPr>
        <w:t xml:space="preserve"> </w:t>
      </w:r>
      <w:r w:rsidR="00EE6B14">
        <w:rPr>
          <w:lang w:val="en-US" w:eastAsia="zh-CN"/>
        </w:rPr>
        <w:t>whether</w:t>
      </w:r>
      <w:r w:rsidR="0069083F">
        <w:rPr>
          <w:lang w:val="en-US" w:eastAsia="zh-CN"/>
        </w:rPr>
        <w:t xml:space="preserve"> EVM is still suitable for device 1 Tx modulation quality requirement needs discussion. </w:t>
      </w:r>
      <w:r w:rsidR="00E735D3">
        <w:rPr>
          <w:lang w:val="en-US" w:eastAsia="zh-CN"/>
        </w:rPr>
        <w:t xml:space="preserve">Our preliminary understanding is that BER </w:t>
      </w:r>
      <w:r w:rsidR="00DC5965">
        <w:rPr>
          <w:lang w:val="en-US" w:eastAsia="zh-CN"/>
        </w:rPr>
        <w:t xml:space="preserve">or BLER </w:t>
      </w:r>
      <w:r w:rsidR="00E735D3">
        <w:rPr>
          <w:lang w:val="en-US" w:eastAsia="zh-CN"/>
        </w:rPr>
        <w:t xml:space="preserve">may be considered for both OOK and BPSK modulation quality requirement. </w:t>
      </w:r>
      <w:r w:rsidR="00EE6B14">
        <w:rPr>
          <w:lang w:val="en-US" w:eastAsia="zh-CN"/>
        </w:rPr>
        <w:t>Whether</w:t>
      </w:r>
      <w:r w:rsidR="00E735D3">
        <w:rPr>
          <w:lang w:val="en-US" w:eastAsia="zh-CN"/>
        </w:rPr>
        <w:t xml:space="preserve"> all of the frequency shift positions should be tested also needs discussion, RAN4 need to wait RAN1 conclusion related to frequency shift.</w:t>
      </w:r>
    </w:p>
    <w:p w14:paraId="7FA572A1" w14:textId="485D48FD" w:rsidR="00E735D3" w:rsidRPr="00E735D3" w:rsidRDefault="00E735D3" w:rsidP="00CB7309">
      <w:pPr>
        <w:rPr>
          <w:b/>
          <w:bCs/>
          <w:lang w:val="en-US" w:eastAsia="zh-CN"/>
        </w:rPr>
      </w:pPr>
      <w:r w:rsidRPr="00E735D3">
        <w:rPr>
          <w:rFonts w:hint="eastAsia"/>
          <w:b/>
          <w:bCs/>
          <w:lang w:val="en-US" w:eastAsia="zh-CN"/>
        </w:rPr>
        <w:t>O</w:t>
      </w:r>
      <w:r w:rsidRPr="00E735D3">
        <w:rPr>
          <w:b/>
          <w:bCs/>
          <w:lang w:val="en-US" w:eastAsia="zh-CN"/>
        </w:rPr>
        <w:t xml:space="preserve">bservation 1: EVM may not be a suitable methodology for </w:t>
      </w:r>
      <w:proofErr w:type="spellStart"/>
      <w:r w:rsidRPr="00E735D3">
        <w:rPr>
          <w:b/>
          <w:bCs/>
          <w:lang w:val="en-US" w:eastAsia="zh-CN"/>
        </w:rPr>
        <w:t>AIoT</w:t>
      </w:r>
      <w:proofErr w:type="spellEnd"/>
      <w:r w:rsidRPr="00E735D3">
        <w:rPr>
          <w:b/>
          <w:bCs/>
          <w:lang w:val="en-US" w:eastAsia="zh-CN"/>
        </w:rPr>
        <w:t xml:space="preserve"> device 1 Tx modulation quality requirement, BER</w:t>
      </w:r>
      <w:r w:rsidR="00DC5965">
        <w:rPr>
          <w:b/>
          <w:bCs/>
          <w:lang w:val="en-US" w:eastAsia="zh-CN"/>
        </w:rPr>
        <w:t xml:space="preserve"> or BLER</w:t>
      </w:r>
      <w:r w:rsidRPr="00E735D3">
        <w:rPr>
          <w:b/>
          <w:bCs/>
          <w:lang w:val="en-US" w:eastAsia="zh-CN"/>
        </w:rPr>
        <w:t xml:space="preserve"> can be a candidate for further discussion.</w:t>
      </w:r>
    </w:p>
    <w:p w14:paraId="2ACB90A2" w14:textId="72907A12" w:rsidR="00E735D3" w:rsidRPr="00E735D3" w:rsidRDefault="00E735D3" w:rsidP="00CB7309">
      <w:pPr>
        <w:rPr>
          <w:b/>
          <w:bCs/>
          <w:lang w:val="en-US" w:eastAsia="zh-CN"/>
        </w:rPr>
      </w:pPr>
      <w:r w:rsidRPr="00E735D3">
        <w:rPr>
          <w:rFonts w:hint="eastAsia"/>
          <w:b/>
          <w:bCs/>
          <w:lang w:val="en-US" w:eastAsia="zh-CN"/>
        </w:rPr>
        <w:t>O</w:t>
      </w:r>
      <w:r w:rsidRPr="00E735D3">
        <w:rPr>
          <w:b/>
          <w:bCs/>
          <w:lang w:val="en-US" w:eastAsia="zh-CN"/>
        </w:rPr>
        <w:t>bservation 2: How to test the frequency shift performance needs further discussion.</w:t>
      </w:r>
    </w:p>
    <w:p w14:paraId="5FA47109" w14:textId="2BA7F9CE" w:rsidR="00C70040" w:rsidRDefault="00C70040" w:rsidP="00C70040">
      <w:pPr>
        <w:pStyle w:val="3"/>
        <w:rPr>
          <w:sz w:val="20"/>
          <w:szCs w:val="15"/>
          <w:lang w:val="en-US" w:eastAsia="zh-CN"/>
        </w:rPr>
      </w:pPr>
      <w:r>
        <w:rPr>
          <w:sz w:val="20"/>
          <w:szCs w:val="15"/>
          <w:lang w:val="en-US" w:eastAsia="zh-CN"/>
        </w:rPr>
        <w:t xml:space="preserve">2.1.4 </w:t>
      </w:r>
      <w:r w:rsidRPr="00C70040">
        <w:rPr>
          <w:sz w:val="20"/>
          <w:szCs w:val="15"/>
          <w:lang w:val="en-US" w:eastAsia="zh-CN"/>
        </w:rPr>
        <w:t>Emission requirement</w:t>
      </w:r>
    </w:p>
    <w:p w14:paraId="662711A6" w14:textId="653C8D99" w:rsidR="00E735D3" w:rsidRDefault="00E735D3" w:rsidP="00E735D3">
      <w:pPr>
        <w:rPr>
          <w:lang w:val="en-US" w:eastAsia="zh-CN"/>
        </w:rPr>
      </w:pPr>
      <w:r>
        <w:rPr>
          <w:rFonts w:hint="eastAsia"/>
          <w:lang w:val="en-US" w:eastAsia="zh-CN"/>
        </w:rPr>
        <w:t>F</w:t>
      </w:r>
      <w:r>
        <w:rPr>
          <w:lang w:val="en-US" w:eastAsia="zh-CN"/>
        </w:rPr>
        <w:t>or the emission requirement, our understanding is that it should be tested to limit the emission</w:t>
      </w:r>
      <w:r w:rsidR="003B3901">
        <w:rPr>
          <w:lang w:val="en-US" w:eastAsia="zh-CN"/>
        </w:rPr>
        <w:t xml:space="preserve">. How to name the requirement may not be that important. SEM and ACLR are defined for NR UE for the emission near by the Tx channel, spurious emission is defined for the emission relatively outside the OOB boundary. In </w:t>
      </w:r>
      <w:r w:rsidR="00187EB0">
        <w:t>ETSI EN 302 208, tag unwanted emission requirement is defined as following for lower band. In the figure, it’s called spectrum mask.</w:t>
      </w:r>
    </w:p>
    <w:p w14:paraId="0BDB9D5C" w14:textId="129E8C0B" w:rsidR="00187EB0" w:rsidRDefault="00187EB0" w:rsidP="00187EB0">
      <w:pPr>
        <w:jc w:val="center"/>
        <w:rPr>
          <w:lang w:val="en-US" w:eastAsia="zh-CN"/>
        </w:rPr>
      </w:pPr>
      <w:r w:rsidRPr="00187EB0">
        <w:rPr>
          <w:noProof/>
          <w:lang w:val="en-US" w:eastAsia="zh-CN"/>
        </w:rPr>
        <w:lastRenderedPageBreak/>
        <w:drawing>
          <wp:inline distT="0" distB="0" distL="0" distR="0" wp14:anchorId="676F4AE6" wp14:editId="33994FA5">
            <wp:extent cx="4900648" cy="25955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0648" cy="2595581"/>
                    </a:xfrm>
                    <a:prstGeom prst="rect">
                      <a:avLst/>
                    </a:prstGeom>
                  </pic:spPr>
                </pic:pic>
              </a:graphicData>
            </a:graphic>
          </wp:inline>
        </w:drawing>
      </w:r>
    </w:p>
    <w:p w14:paraId="03740D9C" w14:textId="42976FF8" w:rsidR="00187EB0" w:rsidRPr="00E735D3" w:rsidRDefault="00B32242" w:rsidP="00E735D3">
      <w:pPr>
        <w:rPr>
          <w:lang w:val="en-US" w:eastAsia="zh-CN"/>
        </w:rPr>
      </w:pPr>
      <w:r>
        <w:rPr>
          <w:lang w:val="en-US" w:eastAsia="zh-CN"/>
        </w:rPr>
        <w:t>It doesn’t matter much if the requirement is named as unwanted emission or spectrum mask.</w:t>
      </w:r>
      <w:r w:rsidR="00187EB0" w:rsidRPr="00187EB0">
        <w:rPr>
          <w:lang w:val="en-US" w:eastAsia="zh-CN"/>
        </w:rPr>
        <w:t xml:space="preserve"> The frequency range for the requirement should cover the emission range of SEM and spurious emissions</w:t>
      </w:r>
      <w:r w:rsidR="00187EB0">
        <w:rPr>
          <w:lang w:val="en-US" w:eastAsia="zh-CN"/>
        </w:rPr>
        <w:t>.</w:t>
      </w:r>
    </w:p>
    <w:p w14:paraId="3A8E80DA" w14:textId="53CE83A9" w:rsidR="00A43D43" w:rsidRDefault="00A43D43" w:rsidP="00DF5CDB">
      <w:pPr>
        <w:tabs>
          <w:tab w:val="left" w:pos="-420"/>
        </w:tabs>
        <w:spacing w:afterLines="50" w:after="120"/>
        <w:rPr>
          <w:b/>
          <w:lang w:val="en-US" w:eastAsia="zh-CN"/>
        </w:rPr>
      </w:pPr>
      <w:r w:rsidRPr="00A43D43">
        <w:rPr>
          <w:b/>
          <w:lang w:val="en-US" w:eastAsia="zh-CN"/>
        </w:rPr>
        <w:t xml:space="preserve">Proposal </w:t>
      </w:r>
      <w:r w:rsidR="00FC172A">
        <w:rPr>
          <w:b/>
          <w:lang w:val="en-US" w:eastAsia="zh-CN"/>
        </w:rPr>
        <w:t>6</w:t>
      </w:r>
      <w:r w:rsidRPr="00A43D43">
        <w:rPr>
          <w:b/>
          <w:lang w:val="en-US" w:eastAsia="zh-CN"/>
        </w:rPr>
        <w:t xml:space="preserve">: </w:t>
      </w:r>
      <w:r w:rsidR="00187EB0">
        <w:rPr>
          <w:b/>
          <w:lang w:val="en-US" w:eastAsia="zh-CN"/>
        </w:rPr>
        <w:t>Unwanted e</w:t>
      </w:r>
      <w:r w:rsidRPr="00A43D43">
        <w:rPr>
          <w:b/>
          <w:lang w:val="en-US" w:eastAsia="zh-CN"/>
        </w:rPr>
        <w:t xml:space="preserve">mission </w:t>
      </w:r>
      <w:r w:rsidR="00CF59E4">
        <w:rPr>
          <w:b/>
          <w:lang w:val="en-US" w:eastAsia="zh-CN"/>
        </w:rPr>
        <w:t xml:space="preserve">or spectrum mask </w:t>
      </w:r>
      <w:r w:rsidRPr="00A43D43">
        <w:rPr>
          <w:b/>
          <w:lang w:val="en-US" w:eastAsia="zh-CN"/>
        </w:rPr>
        <w:t>requirement should be defined</w:t>
      </w:r>
      <w:r w:rsidR="00187EB0">
        <w:rPr>
          <w:b/>
          <w:lang w:val="en-US" w:eastAsia="zh-CN"/>
        </w:rPr>
        <w:t>.</w:t>
      </w:r>
      <w:r w:rsidRPr="00A43D43">
        <w:rPr>
          <w:b/>
          <w:lang w:val="en-US" w:eastAsia="zh-CN"/>
        </w:rPr>
        <w:t xml:space="preserve"> </w:t>
      </w:r>
      <w:r w:rsidR="00187EB0">
        <w:rPr>
          <w:b/>
          <w:lang w:val="en-US" w:eastAsia="zh-CN"/>
        </w:rPr>
        <w:t>T</w:t>
      </w:r>
      <w:r w:rsidRPr="00A43D43">
        <w:rPr>
          <w:b/>
          <w:lang w:val="en-US" w:eastAsia="zh-CN"/>
        </w:rPr>
        <w:t xml:space="preserve">he </w:t>
      </w:r>
      <w:r w:rsidR="00187EB0">
        <w:rPr>
          <w:b/>
          <w:lang w:val="en-US" w:eastAsia="zh-CN"/>
        </w:rPr>
        <w:t xml:space="preserve">frequency range for the </w:t>
      </w:r>
      <w:r w:rsidRPr="00A43D43">
        <w:rPr>
          <w:b/>
          <w:lang w:val="en-US" w:eastAsia="zh-CN"/>
        </w:rPr>
        <w:t>requirement should cover the emission range of SEM and spurious emissions.</w:t>
      </w:r>
    </w:p>
    <w:p w14:paraId="2FB0C782" w14:textId="2ADF4DC3" w:rsidR="00187EB0" w:rsidRPr="00187EB0" w:rsidRDefault="00187EB0" w:rsidP="00DF5CDB">
      <w:pPr>
        <w:tabs>
          <w:tab w:val="left" w:pos="-420"/>
        </w:tabs>
        <w:spacing w:afterLines="50" w:after="120"/>
        <w:rPr>
          <w:bCs/>
          <w:lang w:val="en-US" w:eastAsia="zh-CN"/>
        </w:rPr>
      </w:pPr>
      <w:r w:rsidRPr="00187EB0">
        <w:rPr>
          <w:rFonts w:hint="eastAsia"/>
          <w:bCs/>
          <w:lang w:val="en-US" w:eastAsia="zh-CN"/>
        </w:rPr>
        <w:t>T</w:t>
      </w:r>
      <w:r w:rsidRPr="00187EB0">
        <w:rPr>
          <w:bCs/>
          <w:lang w:val="en-US" w:eastAsia="zh-CN"/>
        </w:rPr>
        <w:t xml:space="preserve">he details of the requirement need more discussion </w:t>
      </w:r>
      <w:r w:rsidR="00EE6B14">
        <w:rPr>
          <w:bCs/>
          <w:lang w:val="en-US" w:eastAsia="zh-CN"/>
        </w:rPr>
        <w:t xml:space="preserve">considering </w:t>
      </w:r>
      <w:r w:rsidRPr="00187EB0">
        <w:rPr>
          <w:bCs/>
          <w:lang w:val="en-US" w:eastAsia="zh-CN"/>
        </w:rPr>
        <w:t>both regulation and device RF performance.</w:t>
      </w:r>
    </w:p>
    <w:p w14:paraId="6FF67DEA" w14:textId="0BB072CE" w:rsidR="00F075AC" w:rsidRDefault="00DF5CDB" w:rsidP="00094845">
      <w:pPr>
        <w:pStyle w:val="2"/>
        <w:numPr>
          <w:ilvl w:val="1"/>
          <w:numId w:val="4"/>
        </w:numPr>
        <w:rPr>
          <w:lang w:val="en-US" w:eastAsia="zh-CN"/>
        </w:rPr>
      </w:pPr>
      <w:r>
        <w:rPr>
          <w:lang w:val="en-US" w:eastAsia="zh-CN"/>
        </w:rPr>
        <w:t>Rx requirements</w:t>
      </w:r>
    </w:p>
    <w:p w14:paraId="067C1D0E" w14:textId="77777777" w:rsidR="00A43D43" w:rsidRPr="00A43D43" w:rsidRDefault="00A43D43" w:rsidP="00A43D43">
      <w:pPr>
        <w:rPr>
          <w:lang w:val="en-US" w:eastAsia="zh-CN"/>
        </w:rPr>
      </w:pPr>
      <w:r w:rsidRPr="00A43D43">
        <w:rPr>
          <w:lang w:val="en-US" w:eastAsia="zh-CN"/>
        </w:rPr>
        <w:t>According to the WF [3] in SI phase, the following requirements will be defined for Device 1,</w:t>
      </w:r>
    </w:p>
    <w:p w14:paraId="2E48D31F" w14:textId="5873E80E" w:rsidR="00A43D43" w:rsidRDefault="00A43D43" w:rsidP="00A43D43">
      <w:pPr>
        <w:pStyle w:val="aff2"/>
        <w:numPr>
          <w:ilvl w:val="0"/>
          <w:numId w:val="44"/>
        </w:numPr>
        <w:ind w:firstLineChars="0"/>
      </w:pPr>
      <w:r w:rsidRPr="00D73CD3">
        <w:t>Reference sensitivity</w:t>
      </w:r>
    </w:p>
    <w:p w14:paraId="3AD8097B" w14:textId="77777777" w:rsidR="00A43D43" w:rsidRPr="00A43D43" w:rsidRDefault="00A43D43" w:rsidP="00A43D43">
      <w:pPr>
        <w:rPr>
          <w:lang w:val="en-US" w:eastAsia="zh-CN"/>
        </w:rPr>
      </w:pPr>
      <w:r w:rsidRPr="00A43D43">
        <w:rPr>
          <w:lang w:val="en-US" w:eastAsia="zh-CN"/>
        </w:rPr>
        <w:t>The following requirements need more discussion.</w:t>
      </w:r>
      <w:r w:rsidRPr="00A43D43">
        <w:rPr>
          <w:rFonts w:hint="eastAsia"/>
          <w:lang w:val="en-US" w:eastAsia="zh-CN"/>
        </w:rPr>
        <w:t xml:space="preserve"> </w:t>
      </w:r>
    </w:p>
    <w:p w14:paraId="760B5607" w14:textId="7650881D" w:rsidR="00C9640C" w:rsidRDefault="00A43D43" w:rsidP="00A43D43">
      <w:pPr>
        <w:pStyle w:val="aff2"/>
        <w:numPr>
          <w:ilvl w:val="0"/>
          <w:numId w:val="44"/>
        </w:numPr>
        <w:ind w:firstLineChars="0"/>
      </w:pPr>
      <w:r w:rsidRPr="00D73CD3">
        <w:rPr>
          <w:rFonts w:hint="eastAsia"/>
        </w:rPr>
        <w:t>Maximum input power</w:t>
      </w:r>
    </w:p>
    <w:p w14:paraId="0A82BC65" w14:textId="2236A319" w:rsidR="00A43D43" w:rsidRDefault="00A43D43" w:rsidP="00A43D43">
      <w:pPr>
        <w:pStyle w:val="aff2"/>
        <w:numPr>
          <w:ilvl w:val="0"/>
          <w:numId w:val="44"/>
        </w:numPr>
        <w:ind w:firstLineChars="0"/>
      </w:pPr>
      <w:r w:rsidRPr="00D73CD3">
        <w:t>Interference rejection</w:t>
      </w:r>
    </w:p>
    <w:p w14:paraId="44CFFAD2" w14:textId="43AAAC26" w:rsidR="00C70040" w:rsidRPr="00C70040" w:rsidRDefault="00D86B8E" w:rsidP="00C70040">
      <w:pPr>
        <w:pStyle w:val="3"/>
        <w:rPr>
          <w:sz w:val="20"/>
          <w:szCs w:val="15"/>
          <w:lang w:val="en-US" w:eastAsia="zh-CN"/>
        </w:rPr>
      </w:pPr>
      <w:r>
        <w:rPr>
          <w:sz w:val="20"/>
          <w:szCs w:val="15"/>
          <w:lang w:val="en-US" w:eastAsia="zh-CN"/>
        </w:rPr>
        <w:t xml:space="preserve">2.2.1 </w:t>
      </w:r>
      <w:r w:rsidR="00C70040" w:rsidRPr="00C70040">
        <w:rPr>
          <w:sz w:val="20"/>
          <w:szCs w:val="15"/>
          <w:lang w:val="en-US" w:eastAsia="zh-CN"/>
        </w:rPr>
        <w:t>Reference sensitivity</w:t>
      </w:r>
    </w:p>
    <w:p w14:paraId="251BC9EE" w14:textId="1D48B586" w:rsidR="00C70040" w:rsidRDefault="00187EB0" w:rsidP="00C70040">
      <w:pPr>
        <w:rPr>
          <w:lang w:eastAsia="zh-CN"/>
        </w:rPr>
      </w:pPr>
      <w:r>
        <w:rPr>
          <w:rFonts w:hint="eastAsia"/>
          <w:lang w:eastAsia="zh-CN"/>
        </w:rPr>
        <w:t>F</w:t>
      </w:r>
      <w:r>
        <w:rPr>
          <w:lang w:eastAsia="zh-CN"/>
        </w:rPr>
        <w:t xml:space="preserve">or reference sensitivity, </w:t>
      </w:r>
      <w:r w:rsidR="00DE415D">
        <w:rPr>
          <w:lang w:eastAsia="zh-CN"/>
        </w:rPr>
        <w:t xml:space="preserve">NR REFSENS approach can’t be used that no throughput in </w:t>
      </w:r>
      <w:proofErr w:type="spellStart"/>
      <w:r w:rsidR="00DE415D">
        <w:rPr>
          <w:lang w:eastAsia="zh-CN"/>
        </w:rPr>
        <w:t>AIoT</w:t>
      </w:r>
      <w:proofErr w:type="spellEnd"/>
      <w:r w:rsidR="00DE415D">
        <w:rPr>
          <w:lang w:eastAsia="zh-CN"/>
        </w:rPr>
        <w:t xml:space="preserve"> system. BER or BLER may also not </w:t>
      </w:r>
      <w:r w:rsidR="004426F2">
        <w:rPr>
          <w:lang w:eastAsia="zh-CN"/>
        </w:rPr>
        <w:t xml:space="preserve">be </w:t>
      </w:r>
      <w:r w:rsidR="00DE415D">
        <w:rPr>
          <w:lang w:eastAsia="zh-CN"/>
        </w:rPr>
        <w:t>very suitable</w:t>
      </w:r>
      <w:r w:rsidR="006C3281">
        <w:rPr>
          <w:lang w:eastAsia="zh-CN"/>
        </w:rPr>
        <w:t>. If BER or BLER approach is used, device need</w:t>
      </w:r>
      <w:r w:rsidR="008F4DD1">
        <w:rPr>
          <w:lang w:eastAsia="zh-CN"/>
        </w:rPr>
        <w:t>s</w:t>
      </w:r>
      <w:r w:rsidR="006C3281">
        <w:rPr>
          <w:lang w:eastAsia="zh-CN"/>
        </w:rPr>
        <w:t xml:space="preserve"> to </w:t>
      </w:r>
      <w:r w:rsidR="004426F2">
        <w:rPr>
          <w:lang w:eastAsia="zh-CN"/>
        </w:rPr>
        <w:t xml:space="preserve">decode enough number of bits to </w:t>
      </w:r>
      <w:r w:rsidR="008F4DD1">
        <w:rPr>
          <w:lang w:eastAsia="zh-CN"/>
        </w:rPr>
        <w:t>measure 1% BLER. Success rate is used to test integrator’s REFSENS in [5]</w:t>
      </w:r>
      <w:r w:rsidR="00FC172A">
        <w:rPr>
          <w:lang w:eastAsia="zh-CN"/>
        </w:rPr>
        <w:t>, it</w:t>
      </w:r>
      <w:r w:rsidR="008F4DD1">
        <w:rPr>
          <w:lang w:eastAsia="zh-CN"/>
        </w:rPr>
        <w:t xml:space="preserve"> may be </w:t>
      </w:r>
      <w:r w:rsidR="00EE6B14">
        <w:rPr>
          <w:lang w:eastAsia="zh-CN"/>
        </w:rPr>
        <w:t>a candidate for</w:t>
      </w:r>
      <w:r w:rsidR="008F4DD1">
        <w:rPr>
          <w:lang w:eastAsia="zh-CN"/>
        </w:rPr>
        <w:t xml:space="preserve"> device 1 REFSENS requirement.</w:t>
      </w:r>
    </w:p>
    <w:p w14:paraId="183705DA" w14:textId="27A5939F" w:rsidR="006C3281" w:rsidRPr="008F4DD1" w:rsidRDefault="006C3281" w:rsidP="00C70040">
      <w:pPr>
        <w:rPr>
          <w:b/>
          <w:bCs/>
          <w:lang w:eastAsia="zh-CN"/>
        </w:rPr>
      </w:pPr>
      <w:r w:rsidRPr="008F4DD1">
        <w:rPr>
          <w:rFonts w:hint="eastAsia"/>
          <w:b/>
          <w:bCs/>
          <w:lang w:eastAsia="zh-CN"/>
        </w:rPr>
        <w:t>P</w:t>
      </w:r>
      <w:r w:rsidRPr="008F4DD1">
        <w:rPr>
          <w:b/>
          <w:bCs/>
          <w:lang w:eastAsia="zh-CN"/>
        </w:rPr>
        <w:t>roposal</w:t>
      </w:r>
      <w:r w:rsidR="008F4DD1" w:rsidRPr="008F4DD1">
        <w:rPr>
          <w:b/>
          <w:bCs/>
          <w:lang w:eastAsia="zh-CN"/>
        </w:rPr>
        <w:t xml:space="preserve"> </w:t>
      </w:r>
      <w:r w:rsidR="00FC172A">
        <w:rPr>
          <w:b/>
          <w:bCs/>
          <w:lang w:eastAsia="zh-CN"/>
        </w:rPr>
        <w:t>7</w:t>
      </w:r>
      <w:r w:rsidRPr="008F4DD1">
        <w:rPr>
          <w:b/>
          <w:bCs/>
          <w:lang w:eastAsia="zh-CN"/>
        </w:rPr>
        <w:t xml:space="preserve">: </w:t>
      </w:r>
      <w:r w:rsidR="00010738" w:rsidRPr="008F4DD1">
        <w:rPr>
          <w:b/>
          <w:bCs/>
          <w:lang w:eastAsia="zh-CN"/>
        </w:rPr>
        <w:t xml:space="preserve">Success rate can be considered </w:t>
      </w:r>
      <w:r w:rsidR="008F4DD1" w:rsidRPr="008F4DD1">
        <w:rPr>
          <w:b/>
          <w:bCs/>
          <w:lang w:eastAsia="zh-CN"/>
        </w:rPr>
        <w:t xml:space="preserve">as the </w:t>
      </w:r>
      <w:r w:rsidR="002F7A5C" w:rsidRPr="008F4DD1">
        <w:rPr>
          <w:b/>
          <w:bCs/>
          <w:lang w:eastAsia="zh-CN"/>
        </w:rPr>
        <w:t xml:space="preserve">criteria for </w:t>
      </w:r>
      <w:r w:rsidR="008F4DD1" w:rsidRPr="008F4DD1">
        <w:rPr>
          <w:b/>
          <w:bCs/>
          <w:lang w:eastAsia="zh-CN"/>
        </w:rPr>
        <w:t xml:space="preserve">device 1 </w:t>
      </w:r>
      <w:r w:rsidR="00E911C8" w:rsidRPr="008F4DD1">
        <w:rPr>
          <w:b/>
          <w:bCs/>
          <w:lang w:eastAsia="zh-CN"/>
        </w:rPr>
        <w:t>REFSENS</w:t>
      </w:r>
      <w:r w:rsidR="008F4DD1" w:rsidRPr="008F4DD1">
        <w:rPr>
          <w:b/>
          <w:bCs/>
          <w:lang w:eastAsia="zh-CN"/>
        </w:rPr>
        <w:t xml:space="preserve"> requirement</w:t>
      </w:r>
      <w:r w:rsidR="00E911C8" w:rsidRPr="008F4DD1">
        <w:rPr>
          <w:b/>
          <w:bCs/>
          <w:lang w:eastAsia="zh-CN"/>
        </w:rPr>
        <w:t>.</w:t>
      </w:r>
    </w:p>
    <w:p w14:paraId="14592112" w14:textId="63289550" w:rsidR="00C70040" w:rsidRPr="00C70040" w:rsidRDefault="00D86B8E" w:rsidP="00C70040">
      <w:pPr>
        <w:pStyle w:val="3"/>
        <w:rPr>
          <w:sz w:val="20"/>
          <w:szCs w:val="15"/>
          <w:lang w:val="en-US" w:eastAsia="zh-CN"/>
        </w:rPr>
      </w:pPr>
      <w:r>
        <w:rPr>
          <w:sz w:val="20"/>
          <w:szCs w:val="15"/>
          <w:lang w:val="en-US" w:eastAsia="zh-CN"/>
        </w:rPr>
        <w:t xml:space="preserve">2.2.2 </w:t>
      </w:r>
      <w:r w:rsidR="00C70040" w:rsidRPr="00C70040">
        <w:rPr>
          <w:rFonts w:hint="eastAsia"/>
          <w:sz w:val="20"/>
          <w:szCs w:val="15"/>
          <w:lang w:val="en-US" w:eastAsia="zh-CN"/>
        </w:rPr>
        <w:t>Maximum input power</w:t>
      </w:r>
    </w:p>
    <w:p w14:paraId="71C45761" w14:textId="7CC3B2FA" w:rsidR="00C70040" w:rsidRDefault="00E46D13" w:rsidP="00C70040">
      <w:pPr>
        <w:rPr>
          <w:lang w:eastAsia="zh-CN"/>
        </w:rPr>
      </w:pPr>
      <w:r>
        <w:rPr>
          <w:rFonts w:hint="eastAsia"/>
          <w:lang w:eastAsia="zh-CN"/>
        </w:rPr>
        <w:t>Th</w:t>
      </w:r>
      <w:r>
        <w:rPr>
          <w:lang w:eastAsia="zh-CN"/>
        </w:rPr>
        <w:t xml:space="preserve">e maximum input power is TBD in SI stage. For device 1, there’re two kinds of input power, </w:t>
      </w:r>
      <w:proofErr w:type="gramStart"/>
      <w:r>
        <w:rPr>
          <w:lang w:eastAsia="zh-CN"/>
        </w:rPr>
        <w:t>i.e.</w:t>
      </w:r>
      <w:proofErr w:type="gramEnd"/>
      <w:r>
        <w:rPr>
          <w:lang w:eastAsia="zh-CN"/>
        </w:rPr>
        <w:t xml:space="preserve"> R2D signal and CW signal. </w:t>
      </w:r>
      <w:r w:rsidR="00DE415D">
        <w:rPr>
          <w:lang w:eastAsia="zh-CN"/>
        </w:rPr>
        <w:t>For CW signal, it may not be very necessary that the maximum radiated power requirement is assumed that the input CW signal is the maximum input CW signal. For R2D signal, there’s no AGC issue for device 1, we’re not sure if it’s very necessary. Generally, we think device 1 is very low-cost device, so defining only necessary requirements bring benefits to the commercial success. But we don’t have strong opinion.</w:t>
      </w:r>
    </w:p>
    <w:p w14:paraId="424F025A" w14:textId="7050DBCB" w:rsidR="00E46D13" w:rsidRPr="00DE415D" w:rsidRDefault="00E46D13" w:rsidP="00DE415D">
      <w:pPr>
        <w:tabs>
          <w:tab w:val="left" w:pos="-420"/>
        </w:tabs>
        <w:spacing w:afterLines="50" w:after="120"/>
        <w:rPr>
          <w:b/>
          <w:lang w:val="en-US" w:eastAsia="zh-CN"/>
        </w:rPr>
      </w:pPr>
      <w:r w:rsidRPr="00DE415D">
        <w:rPr>
          <w:rFonts w:hint="eastAsia"/>
          <w:b/>
          <w:lang w:val="en-US" w:eastAsia="zh-CN"/>
        </w:rPr>
        <w:t>P</w:t>
      </w:r>
      <w:r w:rsidRPr="00DE415D">
        <w:rPr>
          <w:b/>
          <w:lang w:val="en-US" w:eastAsia="zh-CN"/>
        </w:rPr>
        <w:t xml:space="preserve">roposal </w:t>
      </w:r>
      <w:r w:rsidR="00FC172A">
        <w:rPr>
          <w:b/>
          <w:lang w:val="en-US" w:eastAsia="zh-CN"/>
        </w:rPr>
        <w:t>8</w:t>
      </w:r>
      <w:r w:rsidRPr="00DE415D">
        <w:rPr>
          <w:b/>
          <w:lang w:val="en-US" w:eastAsia="zh-CN"/>
        </w:rPr>
        <w:t>:</w:t>
      </w:r>
      <w:r w:rsidR="00FC172A">
        <w:rPr>
          <w:b/>
          <w:lang w:val="en-US" w:eastAsia="zh-CN"/>
        </w:rPr>
        <w:t xml:space="preserve"> </w:t>
      </w:r>
      <w:r w:rsidRPr="00DE415D">
        <w:rPr>
          <w:b/>
          <w:lang w:val="en-US" w:eastAsia="zh-CN"/>
        </w:rPr>
        <w:t xml:space="preserve">If maximum input power </w:t>
      </w:r>
      <w:r w:rsidR="00DE415D" w:rsidRPr="00DE415D">
        <w:rPr>
          <w:b/>
          <w:lang w:val="en-US" w:eastAsia="zh-CN"/>
        </w:rPr>
        <w:t>requirement is defined, it should be the R2D signal not CW signal.</w:t>
      </w:r>
    </w:p>
    <w:p w14:paraId="2D7FD606" w14:textId="5DD050F7" w:rsidR="00E84293" w:rsidRPr="00E84293" w:rsidRDefault="00D86B8E" w:rsidP="00E84293">
      <w:pPr>
        <w:pStyle w:val="3"/>
        <w:rPr>
          <w:sz w:val="20"/>
          <w:szCs w:val="15"/>
          <w:lang w:val="en-US" w:eastAsia="zh-CN"/>
        </w:rPr>
      </w:pPr>
      <w:r>
        <w:rPr>
          <w:sz w:val="20"/>
          <w:szCs w:val="15"/>
          <w:lang w:val="en-US" w:eastAsia="zh-CN"/>
        </w:rPr>
        <w:t xml:space="preserve">2.2.3 </w:t>
      </w:r>
      <w:r w:rsidR="00E84293" w:rsidRPr="00E84293">
        <w:rPr>
          <w:sz w:val="20"/>
          <w:szCs w:val="15"/>
          <w:lang w:val="en-US" w:eastAsia="zh-CN"/>
        </w:rPr>
        <w:t>Interference rejection</w:t>
      </w:r>
    </w:p>
    <w:p w14:paraId="5EB3AF5B" w14:textId="7226653C" w:rsidR="00A43D43" w:rsidRDefault="00A43D43" w:rsidP="00C9640C">
      <w:pPr>
        <w:rPr>
          <w:lang w:val="en-US" w:eastAsia="zh-CN"/>
        </w:rPr>
      </w:pPr>
      <w:r>
        <w:rPr>
          <w:lang w:val="en-US" w:eastAsia="zh-CN"/>
        </w:rPr>
        <w:t xml:space="preserve">Interference rejection requirement is originally proposed to consider the </w:t>
      </w:r>
      <w:r w:rsidR="00274B01">
        <w:rPr>
          <w:lang w:val="en-US" w:eastAsia="zh-CN"/>
        </w:rPr>
        <w:t>interference from NR system. The R19 WI only includes the D1T1-B scenario, so we think interference rejection requirement is not needed for R19 WI.</w:t>
      </w:r>
    </w:p>
    <w:p w14:paraId="6B45B274" w14:textId="301B6403" w:rsidR="00A43D43" w:rsidRPr="00A43D43" w:rsidRDefault="00A43D43" w:rsidP="00C9640C">
      <w:pPr>
        <w:rPr>
          <w:b/>
          <w:lang w:val="en-US" w:eastAsia="zh-CN"/>
        </w:rPr>
      </w:pPr>
      <w:r w:rsidRPr="00A43D43">
        <w:rPr>
          <w:b/>
          <w:lang w:val="en-US" w:eastAsia="zh-CN"/>
        </w:rPr>
        <w:t xml:space="preserve">Proposal </w:t>
      </w:r>
      <w:r w:rsidR="00FC172A">
        <w:rPr>
          <w:b/>
          <w:lang w:val="en-US" w:eastAsia="zh-CN"/>
        </w:rPr>
        <w:t>9</w:t>
      </w:r>
      <w:r w:rsidRPr="00A43D43">
        <w:rPr>
          <w:b/>
          <w:lang w:val="en-US" w:eastAsia="zh-CN"/>
        </w:rPr>
        <w:t xml:space="preserve">: Interference rejection requirement is not needed for the D1T1-B deployment </w:t>
      </w:r>
      <w:r w:rsidR="00274B01">
        <w:rPr>
          <w:b/>
          <w:lang w:val="en-US" w:eastAsia="zh-CN"/>
        </w:rPr>
        <w:t>scenario.</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14:paraId="47287E31" w14:textId="181D8D0D" w:rsidR="00B95D79" w:rsidRDefault="00FC172A" w:rsidP="00B95D79">
      <w:pPr>
        <w:tabs>
          <w:tab w:val="left" w:pos="-420"/>
        </w:tabs>
        <w:spacing w:afterLines="50" w:after="120"/>
        <w:rPr>
          <w:lang w:val="en-US" w:eastAsia="zh-CN"/>
        </w:rPr>
      </w:pPr>
      <w:r>
        <w:rPr>
          <w:rFonts w:hint="eastAsia"/>
          <w:lang w:val="en-US" w:eastAsia="zh-CN"/>
        </w:rPr>
        <w:t>T</w:t>
      </w:r>
      <w:r>
        <w:rPr>
          <w:lang w:val="en-US" w:eastAsia="zh-CN"/>
        </w:rPr>
        <w:t>his contribution provides our views for the device 1 RF requirements. We have the following proposals,</w:t>
      </w:r>
    </w:p>
    <w:p w14:paraId="698749A6" w14:textId="12D9F8EC" w:rsidR="00A43D43" w:rsidRDefault="00FC172A" w:rsidP="00B95D79">
      <w:pPr>
        <w:tabs>
          <w:tab w:val="left" w:pos="-420"/>
        </w:tabs>
        <w:spacing w:afterLines="50" w:after="120"/>
        <w:rPr>
          <w:lang w:val="en-US" w:eastAsia="zh-CN"/>
        </w:rPr>
      </w:pPr>
      <w:r>
        <w:rPr>
          <w:rFonts w:hint="eastAsia"/>
          <w:lang w:val="en-US" w:eastAsia="zh-CN"/>
        </w:rPr>
        <w:t>F</w:t>
      </w:r>
      <w:r>
        <w:rPr>
          <w:lang w:val="en-US" w:eastAsia="zh-CN"/>
        </w:rPr>
        <w:t>or Tx requirements,</w:t>
      </w:r>
    </w:p>
    <w:p w14:paraId="66FCB0A2" w14:textId="77777777" w:rsidR="00FC172A" w:rsidRPr="000A11D1" w:rsidRDefault="00FC172A" w:rsidP="00FC172A">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Pr>
          <w:b/>
          <w:bCs/>
          <w:lang w:eastAsia="zh-CN"/>
        </w:rPr>
        <w:t>1</w:t>
      </w:r>
      <w:r w:rsidRPr="000A11D1">
        <w:rPr>
          <w:b/>
          <w:bCs/>
          <w:lang w:eastAsia="zh-CN"/>
        </w:rPr>
        <w:t xml:space="preserve">: </w:t>
      </w:r>
      <w:r w:rsidRPr="000A11D1">
        <w:rPr>
          <w:rFonts w:hint="eastAsia"/>
          <w:b/>
          <w:bCs/>
          <w:lang w:eastAsia="zh-CN"/>
        </w:rPr>
        <w:t>T</w:t>
      </w:r>
      <w:r w:rsidRPr="000A11D1">
        <w:rPr>
          <w:b/>
          <w:bCs/>
          <w:lang w:eastAsia="zh-CN"/>
        </w:rPr>
        <w:t>he backscatter loss L from hardware needs discussion and decision in RAN4.</w:t>
      </w:r>
    </w:p>
    <w:p w14:paraId="35DF5AC8" w14:textId="77777777" w:rsidR="00FC172A" w:rsidRPr="000A11D1" w:rsidRDefault="00FC172A" w:rsidP="00FC172A">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Pr>
          <w:b/>
          <w:bCs/>
          <w:lang w:eastAsia="zh-CN"/>
        </w:rPr>
        <w:t>2</w:t>
      </w:r>
      <w:r w:rsidRPr="000A11D1">
        <w:rPr>
          <w:b/>
          <w:bCs/>
          <w:lang w:eastAsia="zh-CN"/>
        </w:rPr>
        <w:t xml:space="preserve">: The maximum input </w:t>
      </w:r>
      <w:r>
        <w:rPr>
          <w:b/>
          <w:bCs/>
          <w:lang w:eastAsia="zh-CN"/>
        </w:rPr>
        <w:t xml:space="preserve">CW </w:t>
      </w:r>
      <w:r w:rsidRPr="000A11D1">
        <w:rPr>
          <w:b/>
          <w:bCs/>
          <w:lang w:eastAsia="zh-CN"/>
        </w:rPr>
        <w:t>power to calculate device 1 radiated power can</w:t>
      </w:r>
      <w:r>
        <w:rPr>
          <w:b/>
          <w:bCs/>
          <w:lang w:eastAsia="zh-CN"/>
        </w:rPr>
        <w:t xml:space="preserve"> </w:t>
      </w:r>
      <w:r>
        <w:rPr>
          <w:rFonts w:hint="eastAsia"/>
          <w:b/>
          <w:bCs/>
          <w:lang w:eastAsia="zh-CN"/>
        </w:rPr>
        <w:t>be</w:t>
      </w:r>
      <w:r w:rsidRPr="000A11D1">
        <w:rPr>
          <w:b/>
          <w:bCs/>
          <w:lang w:eastAsia="zh-CN"/>
        </w:rPr>
        <w:t xml:space="preserve"> assumed as 3 dBm.</w:t>
      </w:r>
    </w:p>
    <w:p w14:paraId="609570D7" w14:textId="77777777" w:rsidR="00FC172A" w:rsidRPr="004E23E9" w:rsidRDefault="00FC172A" w:rsidP="00FC172A">
      <w:pPr>
        <w:tabs>
          <w:tab w:val="left" w:pos="-420"/>
        </w:tabs>
        <w:spacing w:afterLines="50" w:after="120"/>
        <w:rPr>
          <w:b/>
          <w:bCs/>
          <w:lang w:eastAsia="zh-CN"/>
        </w:rPr>
      </w:pPr>
      <w:r w:rsidRPr="004E23E9">
        <w:rPr>
          <w:rFonts w:hint="eastAsia"/>
          <w:b/>
          <w:bCs/>
          <w:lang w:eastAsia="zh-CN"/>
        </w:rPr>
        <w:t>P</w:t>
      </w:r>
      <w:r w:rsidRPr="004E23E9">
        <w:rPr>
          <w:b/>
          <w:bCs/>
          <w:lang w:eastAsia="zh-CN"/>
        </w:rPr>
        <w:t xml:space="preserve">roposal </w:t>
      </w:r>
      <w:r>
        <w:rPr>
          <w:b/>
          <w:bCs/>
          <w:lang w:eastAsia="zh-CN"/>
        </w:rPr>
        <w:t>3</w:t>
      </w:r>
      <w:r w:rsidRPr="004E23E9">
        <w:rPr>
          <w:b/>
          <w:bCs/>
          <w:lang w:eastAsia="zh-CN"/>
        </w:rPr>
        <w:t xml:space="preserve">: How to understand the occupied BW should be clarified first, </w:t>
      </w:r>
      <w:proofErr w:type="gramStart"/>
      <w:r w:rsidRPr="004E23E9">
        <w:rPr>
          <w:b/>
          <w:bCs/>
          <w:lang w:eastAsia="zh-CN"/>
        </w:rPr>
        <w:t>i.e.</w:t>
      </w:r>
      <w:proofErr w:type="gramEnd"/>
      <w:r w:rsidRPr="004E23E9">
        <w:rPr>
          <w:b/>
          <w:bCs/>
          <w:lang w:eastAsia="zh-CN"/>
        </w:rPr>
        <w:t xml:space="preserve"> if it’s the definition in TR 38.769 or the BW of 99% transmitted power.</w:t>
      </w:r>
    </w:p>
    <w:p w14:paraId="6016D6B3" w14:textId="77777777" w:rsidR="00FC172A" w:rsidRPr="00C70040" w:rsidRDefault="00FC172A" w:rsidP="00FC172A">
      <w:pPr>
        <w:tabs>
          <w:tab w:val="left" w:pos="-420"/>
        </w:tabs>
        <w:spacing w:afterLines="50" w:after="120"/>
        <w:rPr>
          <w:lang w:eastAsia="zh-CN"/>
        </w:rPr>
      </w:pPr>
      <w:r>
        <w:rPr>
          <w:rFonts w:hint="eastAsia"/>
          <w:lang w:eastAsia="zh-CN"/>
        </w:rPr>
        <w:t>I</w:t>
      </w:r>
      <w:r>
        <w:rPr>
          <w:lang w:eastAsia="zh-CN"/>
        </w:rPr>
        <w:t xml:space="preserve">f the understanding is </w:t>
      </w:r>
      <w:r w:rsidRPr="00C70040">
        <w:rPr>
          <w:lang w:eastAsia="zh-CN"/>
        </w:rPr>
        <w:t>the BW of 99% transmitted power, we think following NR approach is ok.</w:t>
      </w:r>
    </w:p>
    <w:p w14:paraId="67376EC3" w14:textId="77777777" w:rsidR="00FC172A" w:rsidRDefault="00FC172A" w:rsidP="00FC172A">
      <w:pPr>
        <w:tabs>
          <w:tab w:val="left" w:pos="-420"/>
        </w:tabs>
        <w:spacing w:afterLines="50" w:after="120"/>
        <w:rPr>
          <w:b/>
          <w:bCs/>
          <w:lang w:eastAsia="zh-CN"/>
        </w:rPr>
      </w:pPr>
      <w:r>
        <w:rPr>
          <w:rFonts w:hint="eastAsia"/>
          <w:b/>
          <w:bCs/>
          <w:lang w:eastAsia="zh-CN"/>
        </w:rPr>
        <w:t>P</w:t>
      </w:r>
      <w:r>
        <w:rPr>
          <w:b/>
          <w:bCs/>
          <w:lang w:eastAsia="zh-CN"/>
        </w:rPr>
        <w:t>roposal 4: If OBW is understood as the</w:t>
      </w:r>
      <w:r w:rsidRPr="00E84293">
        <w:rPr>
          <w:b/>
          <w:bCs/>
          <w:lang w:eastAsia="zh-CN"/>
        </w:rPr>
        <w:t xml:space="preserve"> BW of 99% transmitted power</w:t>
      </w:r>
      <w:r>
        <w:rPr>
          <w:b/>
          <w:bCs/>
          <w:lang w:eastAsia="zh-CN"/>
        </w:rPr>
        <w:t>, the OBW can be defined as following,</w:t>
      </w:r>
    </w:p>
    <w:p w14:paraId="54A11198" w14:textId="77777777" w:rsidR="00FC172A" w:rsidRDefault="00FC172A" w:rsidP="00FC172A">
      <w:pPr>
        <w:tabs>
          <w:tab w:val="left" w:pos="-420"/>
        </w:tabs>
        <w:spacing w:afterLines="50" w:after="120"/>
        <w:ind w:firstLineChars="200" w:firstLine="402"/>
        <w:rPr>
          <w:lang w:eastAsia="zh-CN"/>
        </w:rPr>
      </w:pPr>
      <w:r w:rsidRPr="006D47F3">
        <w:rPr>
          <w:rFonts w:cs="v5.0.0"/>
          <w:b/>
          <w:bCs/>
        </w:rPr>
        <w:t>The occupied bandwidth for all transmission bandwidth configurations shall be less than the channel bandwidth.</w:t>
      </w:r>
    </w:p>
    <w:p w14:paraId="7F5E21C3" w14:textId="77777777" w:rsidR="00FC172A" w:rsidRDefault="00FC172A" w:rsidP="00FC172A">
      <w:pPr>
        <w:tabs>
          <w:tab w:val="left" w:pos="-420"/>
        </w:tabs>
        <w:spacing w:afterLines="50" w:after="120"/>
        <w:rPr>
          <w:b/>
          <w:lang w:val="en-US" w:eastAsia="zh-CN"/>
        </w:rPr>
      </w:pPr>
      <w:r>
        <w:rPr>
          <w:b/>
          <w:lang w:val="en-US" w:eastAsia="zh-CN"/>
        </w:rPr>
        <w:t>Proposal</w:t>
      </w:r>
      <w:r w:rsidRPr="00A43D43">
        <w:rPr>
          <w:b/>
          <w:lang w:val="en-US" w:eastAsia="zh-CN"/>
        </w:rPr>
        <w:t xml:space="preserve"> </w:t>
      </w:r>
      <w:r>
        <w:rPr>
          <w:b/>
          <w:lang w:val="en-US" w:eastAsia="zh-CN"/>
        </w:rPr>
        <w:t>5</w:t>
      </w:r>
      <w:r w:rsidRPr="00A43D43">
        <w:rPr>
          <w:rFonts w:hint="eastAsia"/>
          <w:b/>
          <w:lang w:val="en-US" w:eastAsia="zh-CN"/>
        </w:rPr>
        <w:t>: Modulation quality requirement</w:t>
      </w:r>
      <w:r w:rsidRPr="00A43D43">
        <w:rPr>
          <w:b/>
          <w:lang w:val="en-US" w:eastAsia="zh-CN"/>
        </w:rPr>
        <w:t xml:space="preserve"> is defined for Device 1.</w:t>
      </w:r>
    </w:p>
    <w:p w14:paraId="3BA7EB28" w14:textId="77777777" w:rsidR="00FA74D5" w:rsidRDefault="00FA74D5" w:rsidP="00FA74D5">
      <w:pPr>
        <w:tabs>
          <w:tab w:val="left" w:pos="-420"/>
        </w:tabs>
        <w:spacing w:afterLines="50" w:after="120"/>
        <w:rPr>
          <w:b/>
          <w:lang w:val="en-US" w:eastAsia="zh-CN"/>
        </w:rPr>
      </w:pPr>
      <w:r w:rsidRPr="00A43D43">
        <w:rPr>
          <w:b/>
          <w:lang w:val="en-US" w:eastAsia="zh-CN"/>
        </w:rPr>
        <w:t xml:space="preserve">Proposal </w:t>
      </w:r>
      <w:r>
        <w:rPr>
          <w:b/>
          <w:lang w:val="en-US" w:eastAsia="zh-CN"/>
        </w:rPr>
        <w:t>6</w:t>
      </w:r>
      <w:r w:rsidRPr="00A43D43">
        <w:rPr>
          <w:b/>
          <w:lang w:val="en-US" w:eastAsia="zh-CN"/>
        </w:rPr>
        <w:t xml:space="preserve">: </w:t>
      </w:r>
      <w:r>
        <w:rPr>
          <w:b/>
          <w:lang w:val="en-US" w:eastAsia="zh-CN"/>
        </w:rPr>
        <w:t>Unwanted e</w:t>
      </w:r>
      <w:r w:rsidRPr="00A43D43">
        <w:rPr>
          <w:b/>
          <w:lang w:val="en-US" w:eastAsia="zh-CN"/>
        </w:rPr>
        <w:t xml:space="preserve">mission </w:t>
      </w:r>
      <w:r>
        <w:rPr>
          <w:b/>
          <w:lang w:val="en-US" w:eastAsia="zh-CN"/>
        </w:rPr>
        <w:t xml:space="preserve">or spectrum mask </w:t>
      </w:r>
      <w:r w:rsidRPr="00A43D43">
        <w:rPr>
          <w:b/>
          <w:lang w:val="en-US" w:eastAsia="zh-CN"/>
        </w:rPr>
        <w:t>requirement should be defined</w:t>
      </w:r>
      <w:r>
        <w:rPr>
          <w:b/>
          <w:lang w:val="en-US" w:eastAsia="zh-CN"/>
        </w:rPr>
        <w:t>.</w:t>
      </w:r>
      <w:r w:rsidRPr="00A43D43">
        <w:rPr>
          <w:b/>
          <w:lang w:val="en-US" w:eastAsia="zh-CN"/>
        </w:rPr>
        <w:t xml:space="preserve"> </w:t>
      </w:r>
      <w:r>
        <w:rPr>
          <w:b/>
          <w:lang w:val="en-US" w:eastAsia="zh-CN"/>
        </w:rPr>
        <w:t>T</w:t>
      </w:r>
      <w:r w:rsidRPr="00A43D43">
        <w:rPr>
          <w:b/>
          <w:lang w:val="en-US" w:eastAsia="zh-CN"/>
        </w:rPr>
        <w:t xml:space="preserve">he </w:t>
      </w:r>
      <w:r>
        <w:rPr>
          <w:b/>
          <w:lang w:val="en-US" w:eastAsia="zh-CN"/>
        </w:rPr>
        <w:t xml:space="preserve">frequency range for the </w:t>
      </w:r>
      <w:r w:rsidRPr="00A43D43">
        <w:rPr>
          <w:b/>
          <w:lang w:val="en-US" w:eastAsia="zh-CN"/>
        </w:rPr>
        <w:t>requirement should cover the emission range of SEM and spurious emissions.</w:t>
      </w:r>
    </w:p>
    <w:p w14:paraId="4F2F331A" w14:textId="60C83D37" w:rsidR="00FC172A" w:rsidRPr="00FA74D5" w:rsidRDefault="00FC172A" w:rsidP="00B95D79">
      <w:pPr>
        <w:tabs>
          <w:tab w:val="left" w:pos="-420"/>
        </w:tabs>
        <w:spacing w:afterLines="50" w:after="120"/>
        <w:rPr>
          <w:lang w:val="en-US" w:eastAsia="zh-CN"/>
        </w:rPr>
      </w:pPr>
    </w:p>
    <w:p w14:paraId="7CE15FD6" w14:textId="3619F44B" w:rsidR="00FC172A" w:rsidRDefault="00FC172A" w:rsidP="00B95D79">
      <w:pPr>
        <w:tabs>
          <w:tab w:val="left" w:pos="-420"/>
        </w:tabs>
        <w:spacing w:afterLines="50" w:after="120"/>
        <w:rPr>
          <w:lang w:val="en-US" w:eastAsia="zh-CN"/>
        </w:rPr>
      </w:pPr>
      <w:r>
        <w:rPr>
          <w:rFonts w:hint="eastAsia"/>
          <w:lang w:val="en-US" w:eastAsia="zh-CN"/>
        </w:rPr>
        <w:t>F</w:t>
      </w:r>
      <w:r>
        <w:rPr>
          <w:lang w:val="en-US" w:eastAsia="zh-CN"/>
        </w:rPr>
        <w:t>or Rx requirements,</w:t>
      </w:r>
    </w:p>
    <w:p w14:paraId="616B4868" w14:textId="77777777" w:rsidR="00FA74D5" w:rsidRPr="008F4DD1" w:rsidRDefault="00FA74D5" w:rsidP="00FA74D5">
      <w:pPr>
        <w:rPr>
          <w:b/>
          <w:bCs/>
          <w:lang w:eastAsia="zh-CN"/>
        </w:rPr>
      </w:pPr>
      <w:r w:rsidRPr="008F4DD1">
        <w:rPr>
          <w:rFonts w:hint="eastAsia"/>
          <w:b/>
          <w:bCs/>
          <w:lang w:eastAsia="zh-CN"/>
        </w:rPr>
        <w:t>P</w:t>
      </w:r>
      <w:r w:rsidRPr="008F4DD1">
        <w:rPr>
          <w:b/>
          <w:bCs/>
          <w:lang w:eastAsia="zh-CN"/>
        </w:rPr>
        <w:t xml:space="preserve">roposal </w:t>
      </w:r>
      <w:r>
        <w:rPr>
          <w:b/>
          <w:bCs/>
          <w:lang w:eastAsia="zh-CN"/>
        </w:rPr>
        <w:t>7</w:t>
      </w:r>
      <w:r w:rsidRPr="008F4DD1">
        <w:rPr>
          <w:b/>
          <w:bCs/>
          <w:lang w:eastAsia="zh-CN"/>
        </w:rPr>
        <w:t>: Success rate can be considered as the criteria for device 1 REFSENS requirement.</w:t>
      </w:r>
    </w:p>
    <w:p w14:paraId="185069AD" w14:textId="77777777" w:rsidR="00FA74D5" w:rsidRPr="00DE415D" w:rsidRDefault="00FA74D5" w:rsidP="00FA74D5">
      <w:pPr>
        <w:tabs>
          <w:tab w:val="left" w:pos="-420"/>
        </w:tabs>
        <w:spacing w:afterLines="50" w:after="120"/>
        <w:rPr>
          <w:b/>
          <w:lang w:val="en-US" w:eastAsia="zh-CN"/>
        </w:rPr>
      </w:pPr>
      <w:r w:rsidRPr="00DE415D">
        <w:rPr>
          <w:rFonts w:hint="eastAsia"/>
          <w:b/>
          <w:lang w:val="en-US" w:eastAsia="zh-CN"/>
        </w:rPr>
        <w:t>P</w:t>
      </w:r>
      <w:r w:rsidRPr="00DE415D">
        <w:rPr>
          <w:b/>
          <w:lang w:val="en-US" w:eastAsia="zh-CN"/>
        </w:rPr>
        <w:t xml:space="preserve">roposal </w:t>
      </w:r>
      <w:r>
        <w:rPr>
          <w:b/>
          <w:lang w:val="en-US" w:eastAsia="zh-CN"/>
        </w:rPr>
        <w:t>8</w:t>
      </w:r>
      <w:r w:rsidRPr="00DE415D">
        <w:rPr>
          <w:b/>
          <w:lang w:val="en-US" w:eastAsia="zh-CN"/>
        </w:rPr>
        <w:t>:</w:t>
      </w:r>
      <w:r>
        <w:rPr>
          <w:b/>
          <w:lang w:val="en-US" w:eastAsia="zh-CN"/>
        </w:rPr>
        <w:t xml:space="preserve"> </w:t>
      </w:r>
      <w:r w:rsidRPr="00DE415D">
        <w:rPr>
          <w:b/>
          <w:lang w:val="en-US" w:eastAsia="zh-CN"/>
        </w:rPr>
        <w:t>If maximum input power requirement is defined, it should be the R2D signal not CW signal.</w:t>
      </w:r>
    </w:p>
    <w:p w14:paraId="06214D89" w14:textId="789AB724" w:rsidR="00A43D43" w:rsidRPr="00B95D79" w:rsidRDefault="00FA74D5" w:rsidP="00FA74D5">
      <w:pPr>
        <w:rPr>
          <w:lang w:val="en-US" w:eastAsia="zh-CN"/>
        </w:rPr>
      </w:pPr>
      <w:r w:rsidRPr="00A43D43">
        <w:rPr>
          <w:b/>
          <w:lang w:val="en-US" w:eastAsia="zh-CN"/>
        </w:rPr>
        <w:t xml:space="preserve">Proposal </w:t>
      </w:r>
      <w:r>
        <w:rPr>
          <w:b/>
          <w:lang w:val="en-US" w:eastAsia="zh-CN"/>
        </w:rPr>
        <w:t>9</w:t>
      </w:r>
      <w:r w:rsidRPr="00A43D43">
        <w:rPr>
          <w:b/>
          <w:lang w:val="en-US" w:eastAsia="zh-CN"/>
        </w:rPr>
        <w:t xml:space="preserve">: Interference rejection requirement is not needed for the D1T1-B deployment </w:t>
      </w:r>
      <w:r>
        <w:rPr>
          <w:b/>
          <w:lang w:val="en-US" w:eastAsia="zh-CN"/>
        </w:rPr>
        <w:t>scenario.</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3A48DC03" w14:textId="58872F5B" w:rsidR="008F2953" w:rsidRDefault="005109B4" w:rsidP="00C9640C">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D23A0A" w:rsidRPr="00D23A0A">
        <w:rPr>
          <w:lang w:val="en-US" w:eastAsia="zh-CN"/>
        </w:rPr>
        <w:t>RP-243326, “New Work Item: Solutions for Ambient IoT (Internet of Things) in NR”, RAN#106</w:t>
      </w:r>
    </w:p>
    <w:p w14:paraId="7D6B300E" w14:textId="7BAD500B" w:rsidR="003948A7" w:rsidRDefault="003948A7" w:rsidP="00C9640C">
      <w:pPr>
        <w:tabs>
          <w:tab w:val="left" w:pos="-420"/>
        </w:tabs>
        <w:spacing w:afterLines="50" w:after="120"/>
        <w:rPr>
          <w:lang w:val="en-US" w:eastAsia="zh-CN"/>
        </w:rPr>
      </w:pPr>
      <w:r>
        <w:rPr>
          <w:lang w:val="en-US" w:eastAsia="zh-CN"/>
        </w:rPr>
        <w:t>[2] TR 38.769</w:t>
      </w:r>
    </w:p>
    <w:p w14:paraId="410FADD3" w14:textId="4524B8A8" w:rsidR="005109B4" w:rsidRDefault="00A43D43" w:rsidP="00A43D43">
      <w:pPr>
        <w:tabs>
          <w:tab w:val="left" w:pos="-420"/>
        </w:tabs>
        <w:spacing w:afterLines="50" w:after="120"/>
        <w:rPr>
          <w:lang w:val="en-US" w:eastAsia="zh-CN"/>
        </w:rPr>
      </w:pPr>
      <w:r>
        <w:rPr>
          <w:lang w:val="en-US" w:eastAsia="zh-CN"/>
        </w:rPr>
        <w:t xml:space="preserve">[3] </w:t>
      </w:r>
      <w:r w:rsidRPr="00A43D43">
        <w:rPr>
          <w:lang w:val="en-US" w:eastAsia="zh-CN"/>
        </w:rPr>
        <w:t>R4-2420470, “WF on RF requirements for A-IoT</w:t>
      </w:r>
      <w:r w:rsidRPr="00D23A0A">
        <w:rPr>
          <w:lang w:val="en-US" w:eastAsia="zh-CN"/>
        </w:rPr>
        <w:t>”, RAN</w:t>
      </w:r>
      <w:r>
        <w:rPr>
          <w:lang w:val="en-US" w:eastAsia="zh-CN"/>
        </w:rPr>
        <w:t>4</w:t>
      </w:r>
      <w:r w:rsidRPr="00D23A0A">
        <w:rPr>
          <w:lang w:val="en-US" w:eastAsia="zh-CN"/>
        </w:rPr>
        <w:t>#1</w:t>
      </w:r>
      <w:r>
        <w:rPr>
          <w:lang w:val="en-US" w:eastAsia="zh-CN"/>
        </w:rPr>
        <w:t>13, Huawei</w:t>
      </w:r>
    </w:p>
    <w:p w14:paraId="2CCCE64A" w14:textId="6EF4AFDD" w:rsidR="000A11D1" w:rsidRPr="00F75CF7" w:rsidRDefault="000A11D1" w:rsidP="00A43D43">
      <w:pPr>
        <w:tabs>
          <w:tab w:val="left" w:pos="-420"/>
        </w:tabs>
        <w:spacing w:afterLines="50" w:after="120"/>
        <w:rPr>
          <w:lang w:val="en-US" w:eastAsia="zh-CN"/>
        </w:rPr>
      </w:pPr>
      <w:r w:rsidRPr="00F75CF7">
        <w:rPr>
          <w:rFonts w:hint="eastAsia"/>
          <w:lang w:val="en-US" w:eastAsia="zh-CN"/>
        </w:rPr>
        <w:t>[</w:t>
      </w:r>
      <w:r w:rsidRPr="00F75CF7">
        <w:rPr>
          <w:lang w:val="en-US" w:eastAsia="zh-CN"/>
        </w:rPr>
        <w:t>4] R4-25</w:t>
      </w:r>
      <w:r w:rsidR="00F75CF7" w:rsidRPr="00F75CF7">
        <w:rPr>
          <w:lang w:val="en-US" w:eastAsia="zh-CN"/>
        </w:rPr>
        <w:t>00639</w:t>
      </w:r>
      <w:r w:rsidRPr="00F75CF7">
        <w:rPr>
          <w:lang w:val="en-US" w:eastAsia="zh-CN"/>
        </w:rPr>
        <w:t xml:space="preserve">, “Discussion on </w:t>
      </w:r>
      <w:proofErr w:type="spellStart"/>
      <w:r w:rsidRPr="00F75CF7">
        <w:rPr>
          <w:lang w:val="en-US" w:eastAsia="zh-CN"/>
        </w:rPr>
        <w:t>AIoT</w:t>
      </w:r>
      <w:proofErr w:type="spellEnd"/>
      <w:r w:rsidRPr="00F75CF7">
        <w:rPr>
          <w:lang w:val="en-US" w:eastAsia="zh-CN"/>
        </w:rPr>
        <w:t xml:space="preserve"> system parameters”, RAN4#114, Xiaomi</w:t>
      </w:r>
    </w:p>
    <w:p w14:paraId="12C9A608" w14:textId="5666B866" w:rsidR="00187EB0" w:rsidRPr="00187EB0" w:rsidRDefault="00187EB0" w:rsidP="00A43D43">
      <w:pPr>
        <w:tabs>
          <w:tab w:val="left" w:pos="-420"/>
        </w:tabs>
        <w:spacing w:afterLines="50" w:after="120"/>
        <w:rPr>
          <w:lang w:val="en-US" w:eastAsia="zh-CN"/>
        </w:rPr>
      </w:pPr>
      <w:r w:rsidRPr="00187EB0">
        <w:rPr>
          <w:rFonts w:hint="eastAsia"/>
          <w:lang w:val="en-US" w:eastAsia="zh-CN"/>
        </w:rPr>
        <w:t>[</w:t>
      </w:r>
      <w:r w:rsidRPr="00187EB0">
        <w:rPr>
          <w:lang w:val="en-US" w:eastAsia="zh-CN"/>
        </w:rPr>
        <w:t xml:space="preserve">5] </w:t>
      </w:r>
      <w:r w:rsidRPr="00187EB0">
        <w:t>ETSI EN 302 208</w:t>
      </w:r>
    </w:p>
    <w:sectPr w:rsidR="00187EB0" w:rsidRPr="00187EB0"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C3085" w14:textId="77777777" w:rsidR="00F75B34" w:rsidRDefault="00F75B34">
      <w:r>
        <w:separator/>
      </w:r>
    </w:p>
  </w:endnote>
  <w:endnote w:type="continuationSeparator" w:id="0">
    <w:p w14:paraId="2A956225" w14:textId="77777777" w:rsidR="00F75B34" w:rsidRDefault="00F75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2E987" w14:textId="77777777" w:rsidR="00F75B34" w:rsidRDefault="00F75B34">
      <w:r>
        <w:separator/>
      </w:r>
    </w:p>
  </w:footnote>
  <w:footnote w:type="continuationSeparator" w:id="0">
    <w:p w14:paraId="36E98CAA" w14:textId="77777777" w:rsidR="00F75B34" w:rsidRDefault="00F75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7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998"/>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2CBF"/>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28B"/>
    <w:rsid w:val="00096499"/>
    <w:rsid w:val="00096654"/>
    <w:rsid w:val="00096736"/>
    <w:rsid w:val="00096882"/>
    <w:rsid w:val="000969E9"/>
    <w:rsid w:val="00096E55"/>
    <w:rsid w:val="0009706A"/>
    <w:rsid w:val="000A0BFE"/>
    <w:rsid w:val="000A0D6B"/>
    <w:rsid w:val="000A11D1"/>
    <w:rsid w:val="000A196C"/>
    <w:rsid w:val="000A237F"/>
    <w:rsid w:val="000A3514"/>
    <w:rsid w:val="000A3CAB"/>
    <w:rsid w:val="000A3E89"/>
    <w:rsid w:val="000A487B"/>
    <w:rsid w:val="000A48A1"/>
    <w:rsid w:val="000A5C39"/>
    <w:rsid w:val="000A5D77"/>
    <w:rsid w:val="000A6394"/>
    <w:rsid w:val="000A6936"/>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18C"/>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B0F"/>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2F92"/>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87EB0"/>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134"/>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2F7A5C"/>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901"/>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3BB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6F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45AF"/>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3E9"/>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5E00"/>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7AF"/>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2CD"/>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6DF8"/>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3F"/>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DF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281"/>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47F3"/>
    <w:rsid w:val="006D545A"/>
    <w:rsid w:val="006D5CC8"/>
    <w:rsid w:val="006D646E"/>
    <w:rsid w:val="006D6D66"/>
    <w:rsid w:val="006E08FE"/>
    <w:rsid w:val="006E0992"/>
    <w:rsid w:val="006E0E14"/>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1EB1"/>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47A"/>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180"/>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DD1"/>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76A"/>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5A1"/>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2DD"/>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1524"/>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4595"/>
    <w:rsid w:val="00AE49BD"/>
    <w:rsid w:val="00AE5351"/>
    <w:rsid w:val="00AE5464"/>
    <w:rsid w:val="00AE5A3E"/>
    <w:rsid w:val="00AE5B29"/>
    <w:rsid w:val="00AE5DD2"/>
    <w:rsid w:val="00AE5EEC"/>
    <w:rsid w:val="00AE6A11"/>
    <w:rsid w:val="00AE6A2E"/>
    <w:rsid w:val="00AE720D"/>
    <w:rsid w:val="00AE775E"/>
    <w:rsid w:val="00AE7A53"/>
    <w:rsid w:val="00AE7DD0"/>
    <w:rsid w:val="00AF01A1"/>
    <w:rsid w:val="00AF0495"/>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3941"/>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42"/>
    <w:rsid w:val="00B3227D"/>
    <w:rsid w:val="00B32309"/>
    <w:rsid w:val="00B32321"/>
    <w:rsid w:val="00B32744"/>
    <w:rsid w:val="00B32F6B"/>
    <w:rsid w:val="00B3360E"/>
    <w:rsid w:val="00B3392A"/>
    <w:rsid w:val="00B3549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040"/>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7C8"/>
    <w:rsid w:val="00CB5C92"/>
    <w:rsid w:val="00CB6217"/>
    <w:rsid w:val="00CB65A5"/>
    <w:rsid w:val="00CB6F60"/>
    <w:rsid w:val="00CB7025"/>
    <w:rsid w:val="00CB7309"/>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E4"/>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970"/>
    <w:rsid w:val="00D86B8E"/>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5965"/>
    <w:rsid w:val="00DC63AC"/>
    <w:rsid w:val="00DC6789"/>
    <w:rsid w:val="00DC6A30"/>
    <w:rsid w:val="00DC7484"/>
    <w:rsid w:val="00DC7D1B"/>
    <w:rsid w:val="00DC7D36"/>
    <w:rsid w:val="00DC7DBE"/>
    <w:rsid w:val="00DD0150"/>
    <w:rsid w:val="00DD044A"/>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15D"/>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6D13"/>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5D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2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1C8"/>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D33"/>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B14"/>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96C"/>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B91"/>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5B34"/>
    <w:rsid w:val="00F75CF7"/>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4D5"/>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2A"/>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2202</TotalTime>
  <Pages>4</Pages>
  <Words>1460</Words>
  <Characters>8326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57</cp:revision>
  <dcterms:created xsi:type="dcterms:W3CDTF">2024-08-03T06:18:00Z</dcterms:created>
  <dcterms:modified xsi:type="dcterms:W3CDTF">2025-02-07T09:18:00Z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